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FE" w:rsidRPr="00DF7933" w:rsidRDefault="000912FE" w:rsidP="000912FE">
      <w:pPr>
        <w:pStyle w:val="BodyText"/>
        <w:jc w:val="center"/>
        <w:rPr>
          <w:rFonts w:ascii="Arial" w:hAnsi="Arial" w:cs="Arial"/>
          <w:b/>
          <w:bCs/>
          <w:color w:val="336699"/>
          <w:sz w:val="24"/>
          <w:szCs w:val="24"/>
        </w:rPr>
      </w:pPr>
      <w:r>
        <w:rPr>
          <w:rFonts w:ascii="Arial" w:hAnsi="Arial" w:cs="Arial"/>
          <w:b/>
          <w:color w:val="336699"/>
          <w:sz w:val="24"/>
          <w:szCs w:val="24"/>
        </w:rPr>
        <w:t>Template to invite your Independent Advisor</w:t>
      </w:r>
    </w:p>
    <w:p w:rsidR="000912FE" w:rsidRDefault="000912FE" w:rsidP="000912FE">
      <w:pPr>
        <w:jc w:val="both"/>
      </w:pPr>
    </w:p>
    <w:p w:rsidR="002533AA" w:rsidRDefault="002533AA" w:rsidP="002533AA">
      <w:pPr>
        <w:jc w:val="both"/>
      </w:pPr>
      <w:r>
        <w:t>This document is</w:t>
      </w:r>
      <w:r w:rsidRPr="007E3C29">
        <w:t xml:space="preserve"> available as </w:t>
      </w:r>
      <w:r>
        <w:t>a Word file</w:t>
      </w:r>
      <w:r w:rsidRPr="007E3C29">
        <w:t xml:space="preserve"> </w:t>
      </w:r>
      <w:r>
        <w:t xml:space="preserve">on the School’s website and </w:t>
      </w:r>
      <w:r w:rsidR="0043782A">
        <w:t xml:space="preserve">should be modified as required: </w:t>
      </w:r>
      <w:hyperlink r:id="rId5" w:history="1">
        <w:r w:rsidR="0043782A" w:rsidRPr="00056269">
          <w:rPr>
            <w:rStyle w:val="Hyperlink"/>
            <w:rFonts w:ascii="Times New Roman" w:hAnsi="Times New Roman" w:cs="Times New Roman"/>
            <w:sz w:val="24"/>
            <w:szCs w:val="24"/>
          </w:rPr>
          <w:t>http://sciences.stg.adelaide.edu.au/agriculture-food-wine/study-with-us/hdr-student-support</w:t>
        </w:r>
      </w:hyperlink>
      <w:r w:rsidR="0043782A">
        <w:t xml:space="preserve"> </w:t>
      </w:r>
    </w:p>
    <w:p w:rsidR="002533AA" w:rsidRPr="000806F5" w:rsidRDefault="002533AA" w:rsidP="002533AA">
      <w:pPr>
        <w:jc w:val="both"/>
        <w:rPr>
          <w:bCs/>
        </w:rPr>
      </w:pPr>
    </w:p>
    <w:p w:rsidR="0043782A" w:rsidRDefault="0043782A" w:rsidP="002533AA">
      <w:pPr>
        <w:pStyle w:val="BodyText"/>
        <w:jc w:val="both"/>
        <w:rPr>
          <w:bCs/>
          <w:sz w:val="24"/>
          <w:szCs w:val="24"/>
        </w:rPr>
      </w:pPr>
    </w:p>
    <w:p w:rsidR="002533AA" w:rsidRPr="00FA239F" w:rsidRDefault="002533AA" w:rsidP="002533AA">
      <w:pPr>
        <w:pStyle w:val="Body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From p</w:t>
      </w:r>
      <w:r w:rsidRPr="000806F5">
        <w:rPr>
          <w:bCs/>
          <w:sz w:val="24"/>
          <w:szCs w:val="24"/>
        </w:rPr>
        <w:t>rin</w:t>
      </w:r>
      <w:r>
        <w:rPr>
          <w:bCs/>
          <w:sz w:val="24"/>
          <w:szCs w:val="24"/>
        </w:rPr>
        <w:t>cipal supervisor of student to the prospective independent advisor</w:t>
      </w: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Dear Dr /Professor,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 xml:space="preserve"> [Independent Advisor]</w:t>
      </w:r>
      <w:r w:rsidRPr="000806F5">
        <w:rPr>
          <w:bCs/>
          <w:sz w:val="24"/>
          <w:szCs w:val="24"/>
        </w:rPr>
        <w:t>,</w:t>
      </w: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Default="002533AA" w:rsidP="002533AA">
      <w:pPr>
        <w:pStyle w:val="BodyText"/>
        <w:jc w:val="both"/>
        <w:rPr>
          <w:bCs/>
          <w:sz w:val="24"/>
          <w:szCs w:val="24"/>
        </w:rPr>
      </w:pPr>
      <w:r w:rsidRPr="000806F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School</w:t>
      </w:r>
      <w:r w:rsidRPr="000806F5">
        <w:rPr>
          <w:bCs/>
          <w:sz w:val="24"/>
          <w:szCs w:val="24"/>
        </w:rPr>
        <w:t xml:space="preserve"> of Agriculture, Food and Wine appoint</w:t>
      </w:r>
      <w:r>
        <w:rPr>
          <w:bCs/>
          <w:sz w:val="24"/>
          <w:szCs w:val="24"/>
        </w:rPr>
        <w:t>s</w:t>
      </w:r>
      <w:r w:rsidRPr="000806F5">
        <w:rPr>
          <w:bCs/>
          <w:sz w:val="24"/>
          <w:szCs w:val="24"/>
        </w:rPr>
        <w:t xml:space="preserve"> an </w:t>
      </w:r>
      <w:r>
        <w:rPr>
          <w:bCs/>
          <w:sz w:val="24"/>
          <w:szCs w:val="24"/>
        </w:rPr>
        <w:t>Independent</w:t>
      </w:r>
      <w:r w:rsidRPr="000806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Advisor</w:t>
      </w:r>
      <w:r w:rsidRPr="000806F5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each of our postgraduate students; on behalf of [name of HDR candidate]</w:t>
      </w:r>
      <w:r w:rsidRPr="000806F5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co-supervisor</w:t>
      </w:r>
      <w:r w:rsidRPr="000806F5">
        <w:rPr>
          <w:bCs/>
          <w:sz w:val="24"/>
          <w:szCs w:val="24"/>
        </w:rPr>
        <w:t xml:space="preserve">s, I invite you to act as </w:t>
      </w:r>
      <w:r>
        <w:rPr>
          <w:bCs/>
          <w:sz w:val="24"/>
          <w:szCs w:val="24"/>
        </w:rPr>
        <w:t>Independent Advisor to [name of HDR candidate]</w:t>
      </w:r>
      <w:r w:rsidRPr="000806F5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his/her project. [Name of HDR candidate]</w:t>
      </w:r>
      <w:r w:rsidRPr="000806F5">
        <w:rPr>
          <w:bCs/>
          <w:sz w:val="24"/>
          <w:szCs w:val="24"/>
        </w:rPr>
        <w:t xml:space="preserve"> began </w:t>
      </w:r>
      <w:r>
        <w:rPr>
          <w:bCs/>
          <w:sz w:val="24"/>
          <w:szCs w:val="24"/>
        </w:rPr>
        <w:t>his/</w:t>
      </w:r>
      <w:r w:rsidRPr="000806F5">
        <w:rPr>
          <w:bCs/>
          <w:sz w:val="24"/>
          <w:szCs w:val="24"/>
        </w:rPr>
        <w:t>her PhD/</w:t>
      </w:r>
      <w:r>
        <w:rPr>
          <w:bCs/>
          <w:sz w:val="24"/>
          <w:szCs w:val="24"/>
        </w:rPr>
        <w:t>Master</w:t>
      </w:r>
      <w:r w:rsidRPr="000806F5">
        <w:rPr>
          <w:bCs/>
          <w:sz w:val="24"/>
          <w:szCs w:val="24"/>
        </w:rPr>
        <w:t xml:space="preserve"> by Research</w:t>
      </w:r>
      <w:r>
        <w:rPr>
          <w:bCs/>
          <w:sz w:val="24"/>
          <w:szCs w:val="24"/>
        </w:rPr>
        <w:t>/Master of Philosophy</w:t>
      </w:r>
      <w:r w:rsidRPr="000806F5">
        <w:rPr>
          <w:bCs/>
          <w:sz w:val="24"/>
          <w:szCs w:val="24"/>
        </w:rPr>
        <w:t xml:space="preserve"> in </w:t>
      </w:r>
      <w:r>
        <w:rPr>
          <w:bCs/>
          <w:sz w:val="24"/>
          <w:szCs w:val="24"/>
        </w:rPr>
        <w:t>[</w:t>
      </w:r>
      <w:r w:rsidRPr="000806F5">
        <w:rPr>
          <w:bCs/>
          <w:sz w:val="24"/>
          <w:szCs w:val="24"/>
        </w:rPr>
        <w:t>Month</w:t>
      </w:r>
      <w:r>
        <w:rPr>
          <w:bCs/>
          <w:sz w:val="24"/>
          <w:szCs w:val="24"/>
        </w:rPr>
        <w:t>, year]</w:t>
      </w:r>
      <w:r w:rsidRPr="000806F5">
        <w:rPr>
          <w:bCs/>
          <w:sz w:val="24"/>
          <w:szCs w:val="24"/>
        </w:rPr>
        <w:t xml:space="preserve">, and </w:t>
      </w:r>
      <w:r>
        <w:rPr>
          <w:bCs/>
          <w:sz w:val="24"/>
          <w:szCs w:val="24"/>
        </w:rPr>
        <w:t>his/</w:t>
      </w:r>
      <w:r w:rsidRPr="000806F5">
        <w:rPr>
          <w:bCs/>
          <w:sz w:val="24"/>
          <w:szCs w:val="24"/>
        </w:rPr>
        <w:t>her re</w:t>
      </w:r>
      <w:r>
        <w:rPr>
          <w:bCs/>
          <w:sz w:val="24"/>
          <w:szCs w:val="24"/>
        </w:rPr>
        <w:t>search will be in the area of [insert a sentence or two to d</w:t>
      </w:r>
      <w:r w:rsidRPr="000806F5">
        <w:rPr>
          <w:bCs/>
          <w:sz w:val="24"/>
          <w:szCs w:val="24"/>
        </w:rPr>
        <w:t xml:space="preserve">escribe </w:t>
      </w:r>
      <w:r>
        <w:rPr>
          <w:bCs/>
          <w:sz w:val="24"/>
          <w:szCs w:val="24"/>
        </w:rPr>
        <w:t xml:space="preserve">the </w:t>
      </w:r>
      <w:r w:rsidRPr="000806F5">
        <w:rPr>
          <w:bCs/>
          <w:sz w:val="24"/>
          <w:szCs w:val="24"/>
        </w:rPr>
        <w:t>research topic</w:t>
      </w:r>
      <w:r>
        <w:rPr>
          <w:bCs/>
          <w:sz w:val="24"/>
          <w:szCs w:val="24"/>
        </w:rPr>
        <w:t>].</w:t>
      </w: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Default="002533AA" w:rsidP="002533AA">
      <w:pPr>
        <w:pStyle w:val="BodyText"/>
        <w:jc w:val="both"/>
        <w:rPr>
          <w:bCs/>
          <w:sz w:val="24"/>
          <w:szCs w:val="24"/>
        </w:rPr>
      </w:pPr>
      <w:r w:rsidRPr="000806F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Independent</w:t>
      </w:r>
      <w:r w:rsidRPr="000806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Advisor</w:t>
      </w:r>
      <w:r w:rsidRPr="000806F5">
        <w:rPr>
          <w:bCs/>
          <w:sz w:val="24"/>
          <w:szCs w:val="24"/>
        </w:rPr>
        <w:t xml:space="preserve"> is </w:t>
      </w:r>
      <w:r>
        <w:rPr>
          <w:bCs/>
          <w:sz w:val="24"/>
          <w:szCs w:val="24"/>
        </w:rPr>
        <w:t>asked to:</w:t>
      </w:r>
    </w:p>
    <w:p w:rsidR="002533AA" w:rsidRDefault="002533AA" w:rsidP="002533AA">
      <w:pPr>
        <w:pStyle w:val="BodyTex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0806F5">
        <w:rPr>
          <w:bCs/>
          <w:sz w:val="24"/>
          <w:szCs w:val="24"/>
        </w:rPr>
        <w:t xml:space="preserve">omment on the content of </w:t>
      </w:r>
      <w:r>
        <w:rPr>
          <w:bCs/>
          <w:sz w:val="24"/>
          <w:szCs w:val="24"/>
        </w:rPr>
        <w:t>the student’s research proposal (due 6 months into candidature);</w:t>
      </w:r>
    </w:p>
    <w:p w:rsidR="002533AA" w:rsidRDefault="002533AA" w:rsidP="002533AA">
      <w:pPr>
        <w:pStyle w:val="BodyTex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0806F5">
        <w:rPr>
          <w:bCs/>
          <w:sz w:val="24"/>
          <w:szCs w:val="24"/>
        </w:rPr>
        <w:t>ttend the introductory semina</w:t>
      </w:r>
      <w:r>
        <w:rPr>
          <w:bCs/>
          <w:sz w:val="24"/>
          <w:szCs w:val="24"/>
        </w:rPr>
        <w:t>r (3</w:t>
      </w:r>
      <w:r w:rsidRPr="000806F5">
        <w:rPr>
          <w:bCs/>
          <w:sz w:val="24"/>
          <w:szCs w:val="24"/>
        </w:rPr>
        <w:t xml:space="preserve"> months into candidature)</w:t>
      </w:r>
      <w:r>
        <w:rPr>
          <w:bCs/>
          <w:sz w:val="24"/>
          <w:szCs w:val="24"/>
        </w:rPr>
        <w:t>;</w:t>
      </w:r>
    </w:p>
    <w:p w:rsidR="002533AA" w:rsidRDefault="002533AA" w:rsidP="002533AA">
      <w:pPr>
        <w:pStyle w:val="BodyTex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0806F5">
        <w:rPr>
          <w:bCs/>
          <w:sz w:val="24"/>
          <w:szCs w:val="24"/>
        </w:rPr>
        <w:t xml:space="preserve">ake part in the </w:t>
      </w:r>
      <w:r>
        <w:rPr>
          <w:bCs/>
          <w:sz w:val="24"/>
          <w:szCs w:val="24"/>
        </w:rPr>
        <w:t>M</w:t>
      </w:r>
      <w:r w:rsidRPr="000806F5">
        <w:rPr>
          <w:bCs/>
          <w:sz w:val="24"/>
          <w:szCs w:val="24"/>
        </w:rPr>
        <w:t xml:space="preserve">ajor </w:t>
      </w:r>
      <w:r>
        <w:rPr>
          <w:bCs/>
          <w:sz w:val="24"/>
          <w:szCs w:val="24"/>
        </w:rPr>
        <w:t>R</w:t>
      </w:r>
      <w:r w:rsidRPr="000806F5">
        <w:rPr>
          <w:bCs/>
          <w:sz w:val="24"/>
          <w:szCs w:val="24"/>
        </w:rPr>
        <w:t>eview</w:t>
      </w:r>
      <w:r>
        <w:rPr>
          <w:bCs/>
          <w:sz w:val="24"/>
          <w:szCs w:val="24"/>
        </w:rPr>
        <w:t xml:space="preserve"> of Progress</w:t>
      </w:r>
      <w:r w:rsidRPr="000806F5">
        <w:rPr>
          <w:bCs/>
          <w:sz w:val="24"/>
          <w:szCs w:val="24"/>
        </w:rPr>
        <w:t xml:space="preserve"> (12 months into candidature)</w:t>
      </w:r>
      <w:r>
        <w:rPr>
          <w:bCs/>
          <w:sz w:val="24"/>
          <w:szCs w:val="24"/>
        </w:rPr>
        <w:t>;</w:t>
      </w:r>
    </w:p>
    <w:p w:rsidR="002533AA" w:rsidRDefault="002533AA" w:rsidP="002533AA">
      <w:pPr>
        <w:pStyle w:val="BodyTex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Take part in the Thesis Preparation Review (ca 30 months into candidature).</w:t>
      </w:r>
    </w:p>
    <w:p w:rsidR="0043782A" w:rsidRDefault="0043782A" w:rsidP="002533AA">
      <w:pPr>
        <w:pStyle w:val="BodyText"/>
        <w:jc w:val="both"/>
        <w:rPr>
          <w:bCs/>
          <w:sz w:val="24"/>
          <w:szCs w:val="24"/>
        </w:rPr>
      </w:pPr>
    </w:p>
    <w:p w:rsidR="002533AA" w:rsidRDefault="002533AA" w:rsidP="002533AA">
      <w:pPr>
        <w:pStyle w:val="BodyText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In particular, we ask the Independent Advisor to focus on the science and feasibility within timeframe of the proposed research. </w:t>
      </w:r>
      <w:r w:rsidRPr="000806F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Independent</w:t>
      </w:r>
      <w:r w:rsidRPr="000806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Advisor</w:t>
      </w:r>
      <w:r w:rsidRPr="000806F5">
        <w:rPr>
          <w:bCs/>
          <w:sz w:val="24"/>
          <w:szCs w:val="24"/>
        </w:rPr>
        <w:t xml:space="preserve"> maintain</w:t>
      </w:r>
      <w:r>
        <w:rPr>
          <w:bCs/>
          <w:sz w:val="24"/>
          <w:szCs w:val="24"/>
        </w:rPr>
        <w:t>s</w:t>
      </w:r>
      <w:r w:rsidRPr="000806F5">
        <w:rPr>
          <w:bCs/>
          <w:sz w:val="24"/>
          <w:szCs w:val="24"/>
        </w:rPr>
        <w:t xml:space="preserve"> contact with the student throughout candidature to provide advice and a sounding board for ideas and</w:t>
      </w:r>
      <w:r>
        <w:rPr>
          <w:bCs/>
          <w:sz w:val="24"/>
          <w:szCs w:val="24"/>
        </w:rPr>
        <w:t xml:space="preserve"> so</w:t>
      </w:r>
      <w:r w:rsidRPr="000806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 w:rsidRPr="000806F5">
        <w:rPr>
          <w:bCs/>
          <w:sz w:val="24"/>
          <w:szCs w:val="24"/>
        </w:rPr>
        <w:t xml:space="preserve"> be </w:t>
      </w:r>
      <w:r>
        <w:rPr>
          <w:bCs/>
          <w:sz w:val="24"/>
          <w:szCs w:val="24"/>
        </w:rPr>
        <w:t xml:space="preserve">in a strong position </w:t>
      </w:r>
      <w:r w:rsidRPr="000806F5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offer independent </w:t>
      </w:r>
      <w:r w:rsidRPr="000806F5">
        <w:rPr>
          <w:bCs/>
          <w:sz w:val="24"/>
          <w:szCs w:val="24"/>
        </w:rPr>
        <w:t>assess</w:t>
      </w:r>
      <w:r>
        <w:rPr>
          <w:bCs/>
          <w:sz w:val="24"/>
          <w:szCs w:val="24"/>
        </w:rPr>
        <w:t>ment of</w:t>
      </w:r>
      <w:r w:rsidRPr="000806F5">
        <w:rPr>
          <w:bCs/>
          <w:sz w:val="24"/>
          <w:szCs w:val="24"/>
        </w:rPr>
        <w:t xml:space="preserve"> the student's progress. </w:t>
      </w:r>
      <w:r>
        <w:rPr>
          <w:bCs/>
          <w:sz w:val="24"/>
          <w:szCs w:val="24"/>
        </w:rPr>
        <w:t>Although there are four requirements listed above, these are</w:t>
      </w:r>
      <w:r w:rsidRPr="000806F5">
        <w:rPr>
          <w:bCs/>
          <w:sz w:val="24"/>
          <w:szCs w:val="24"/>
        </w:rPr>
        <w:t xml:space="preserve"> not intended to be onerous task</w:t>
      </w:r>
      <w:r>
        <w:rPr>
          <w:bCs/>
          <w:sz w:val="24"/>
          <w:szCs w:val="24"/>
        </w:rPr>
        <w:t>s</w:t>
      </w:r>
      <w:r w:rsidRPr="000806F5">
        <w:rPr>
          <w:bCs/>
          <w:sz w:val="24"/>
          <w:szCs w:val="24"/>
        </w:rPr>
        <w:t>.</w:t>
      </w: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  <w:r w:rsidRPr="000806F5">
        <w:rPr>
          <w:bCs/>
          <w:sz w:val="24"/>
          <w:szCs w:val="24"/>
        </w:rPr>
        <w:t>If you would like more information about this role</w:t>
      </w:r>
      <w:r>
        <w:rPr>
          <w:bCs/>
          <w:sz w:val="24"/>
          <w:szCs w:val="24"/>
        </w:rPr>
        <w:t xml:space="preserve"> before accepting this invitation</w:t>
      </w:r>
      <w:r w:rsidRPr="000806F5">
        <w:rPr>
          <w:bCs/>
          <w:sz w:val="24"/>
          <w:szCs w:val="24"/>
        </w:rPr>
        <w:t>, please c</w:t>
      </w:r>
      <w:r>
        <w:rPr>
          <w:bCs/>
          <w:sz w:val="24"/>
          <w:szCs w:val="24"/>
        </w:rPr>
        <w:t xml:space="preserve">ontact Dr [name &amp; contact details of </w:t>
      </w:r>
      <w:r w:rsidRPr="000806F5">
        <w:rPr>
          <w:bCs/>
          <w:sz w:val="24"/>
          <w:szCs w:val="24"/>
        </w:rPr>
        <w:t xml:space="preserve">Postgraduate </w:t>
      </w:r>
      <w:r>
        <w:rPr>
          <w:bCs/>
          <w:sz w:val="24"/>
          <w:szCs w:val="24"/>
        </w:rPr>
        <w:t xml:space="preserve">Coordinator] </w:t>
      </w:r>
      <w:r w:rsidRPr="000806F5">
        <w:rPr>
          <w:bCs/>
          <w:sz w:val="24"/>
          <w:szCs w:val="24"/>
        </w:rPr>
        <w:t xml:space="preserve">or </w:t>
      </w:r>
      <w:r>
        <w:rPr>
          <w:bCs/>
          <w:sz w:val="24"/>
          <w:szCs w:val="24"/>
        </w:rPr>
        <w:t>A/Prof. Chris Ford</w:t>
      </w:r>
      <w:r w:rsidRPr="000806F5">
        <w:rPr>
          <w:bCs/>
          <w:sz w:val="24"/>
          <w:szCs w:val="24"/>
        </w:rPr>
        <w:t>, Chair</w:t>
      </w:r>
      <w:r w:rsidRPr="00AC56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</w:t>
      </w:r>
      <w:r w:rsidRPr="000806F5">
        <w:rPr>
          <w:bCs/>
          <w:sz w:val="24"/>
          <w:szCs w:val="24"/>
        </w:rPr>
        <w:t xml:space="preserve">Postgraduate Committee, </w:t>
      </w:r>
      <w:r>
        <w:rPr>
          <w:bCs/>
          <w:sz w:val="24"/>
          <w:szCs w:val="24"/>
        </w:rPr>
        <w:t>School</w:t>
      </w:r>
      <w:r w:rsidRPr="000806F5">
        <w:rPr>
          <w:bCs/>
          <w:sz w:val="24"/>
          <w:szCs w:val="24"/>
        </w:rPr>
        <w:t xml:space="preserve"> of Agriculture,</w:t>
      </w:r>
      <w:r>
        <w:rPr>
          <w:bCs/>
          <w:sz w:val="24"/>
          <w:szCs w:val="24"/>
        </w:rPr>
        <w:t xml:space="preserve"> Food and Wine (telephone 08 831</w:t>
      </w:r>
      <w:r w:rsidRPr="000806F5">
        <w:rPr>
          <w:bCs/>
          <w:sz w:val="24"/>
          <w:szCs w:val="24"/>
        </w:rPr>
        <w:t>3 7</w:t>
      </w:r>
      <w:r>
        <w:rPr>
          <w:bCs/>
          <w:sz w:val="24"/>
          <w:szCs w:val="24"/>
        </w:rPr>
        <w:t xml:space="preserve">386 </w:t>
      </w:r>
      <w:r w:rsidRPr="000806F5">
        <w:rPr>
          <w:bCs/>
          <w:sz w:val="24"/>
          <w:szCs w:val="24"/>
        </w:rPr>
        <w:t>or email</w:t>
      </w:r>
      <w:r>
        <w:rPr>
          <w:bCs/>
          <w:sz w:val="24"/>
          <w:szCs w:val="24"/>
        </w:rPr>
        <w:t xml:space="preserve"> </w:t>
      </w:r>
      <w:hyperlink r:id="rId6" w:history="1">
        <w:r w:rsidRPr="00FC5B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christopher.ford@adelaide.edu.au</w:t>
        </w:r>
      </w:hyperlink>
      <w:r>
        <w:rPr>
          <w:bCs/>
          <w:sz w:val="24"/>
          <w:szCs w:val="24"/>
        </w:rPr>
        <w:t xml:space="preserve">  </w:t>
      </w:r>
      <w:r w:rsidRPr="000806F5">
        <w:rPr>
          <w:bCs/>
          <w:sz w:val="24"/>
          <w:szCs w:val="24"/>
        </w:rPr>
        <w:t>).</w:t>
      </w: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Yours s</w:t>
      </w:r>
      <w:r w:rsidRPr="000806F5">
        <w:rPr>
          <w:bCs/>
          <w:sz w:val="24"/>
          <w:szCs w:val="24"/>
        </w:rPr>
        <w:t>incerely,</w:t>
      </w:r>
    </w:p>
    <w:p w:rsidR="002533AA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2533AA" w:rsidRPr="000806F5" w:rsidRDefault="002533AA" w:rsidP="002533AA">
      <w:pPr>
        <w:pStyle w:val="BodyText"/>
        <w:jc w:val="both"/>
        <w:rPr>
          <w:bCs/>
          <w:sz w:val="24"/>
          <w:szCs w:val="24"/>
        </w:rPr>
      </w:pPr>
    </w:p>
    <w:p w:rsidR="00BE5C55" w:rsidRDefault="00BE5C55" w:rsidP="002533AA">
      <w:pPr>
        <w:jc w:val="both"/>
      </w:pPr>
    </w:p>
    <w:sectPr w:rsidR="00BE5C55" w:rsidSect="00BE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C3F"/>
    <w:multiLevelType w:val="hybridMultilevel"/>
    <w:tmpl w:val="C478A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bKwNDExMDEyNDZQ0lEKTi0uzszPAykwrAUAEWBuZCwAAAA="/>
  </w:docVars>
  <w:rsids>
    <w:rsidRoot w:val="000912FE"/>
    <w:rsid w:val="000912FE"/>
    <w:rsid w:val="002533AA"/>
    <w:rsid w:val="0043782A"/>
    <w:rsid w:val="00B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8EF92-D56F-4ABD-B8DB-B0C3094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2FE"/>
    <w:rPr>
      <w:rFonts w:ascii="Arial" w:hAnsi="Arial" w:cs="Arial" w:hint="default"/>
      <w:color w:val="0000FF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912FE"/>
    <w:pPr>
      <w:widowControl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12FE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r.ford@adelaide.edu.au" TargetMode="External"/><Relationship Id="rId5" Type="http://schemas.openxmlformats.org/officeDocument/2006/relationships/hyperlink" Target="http://sciences.stg.adelaide.edu.au/agriculture-food-wine/study-with-us/hdr-student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6431FC26.dotm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a1065006</dc:creator>
  <cp:lastModifiedBy>Keryn Lapidge</cp:lastModifiedBy>
  <cp:revision>2</cp:revision>
  <dcterms:created xsi:type="dcterms:W3CDTF">2018-06-27T03:17:00Z</dcterms:created>
  <dcterms:modified xsi:type="dcterms:W3CDTF">2018-06-27T03:17:00Z</dcterms:modified>
</cp:coreProperties>
</file>