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75E23" w14:textId="77777777" w:rsidR="00FF5863" w:rsidRPr="009C5E1F" w:rsidRDefault="00FF5863" w:rsidP="00FF5863">
      <w:pPr>
        <w:pStyle w:val="Heading1"/>
        <w:rPr>
          <w:sz w:val="22"/>
          <w:szCs w:val="22"/>
        </w:rPr>
      </w:pPr>
      <w:r w:rsidRPr="009C5E1F">
        <w:rPr>
          <w:sz w:val="22"/>
          <w:szCs w:val="22"/>
        </w:rPr>
        <w:t xml:space="preserve">Guidelines for </w:t>
      </w:r>
      <w:r>
        <w:rPr>
          <w:sz w:val="22"/>
          <w:szCs w:val="22"/>
        </w:rPr>
        <w:t>use of School</w:t>
      </w:r>
      <w:r w:rsidRPr="009C5E1F">
        <w:rPr>
          <w:sz w:val="22"/>
          <w:szCs w:val="22"/>
        </w:rPr>
        <w:t xml:space="preserve"> postgraduate </w:t>
      </w:r>
      <w:r>
        <w:rPr>
          <w:sz w:val="22"/>
          <w:szCs w:val="22"/>
        </w:rPr>
        <w:t>“</w:t>
      </w:r>
      <w:r w:rsidRPr="009C5E1F">
        <w:rPr>
          <w:sz w:val="22"/>
          <w:szCs w:val="22"/>
        </w:rPr>
        <w:t>safety net</w:t>
      </w:r>
      <w:r>
        <w:rPr>
          <w:sz w:val="22"/>
          <w:szCs w:val="22"/>
        </w:rPr>
        <w:t>”</w:t>
      </w:r>
      <w:r w:rsidRPr="009C5E1F">
        <w:rPr>
          <w:sz w:val="22"/>
          <w:szCs w:val="22"/>
        </w:rPr>
        <w:t xml:space="preserve"> funds for travel to an international conference</w:t>
      </w:r>
    </w:p>
    <w:p w14:paraId="58835C26" w14:textId="77777777" w:rsidR="00FF5863" w:rsidRPr="009C5E1F" w:rsidRDefault="00FF5863" w:rsidP="00FF5863">
      <w:pPr>
        <w:rPr>
          <w:sz w:val="22"/>
          <w:szCs w:val="22"/>
        </w:rPr>
      </w:pPr>
    </w:p>
    <w:p w14:paraId="42730C2D" w14:textId="51DEA9B1" w:rsidR="00FF5863" w:rsidRPr="009C5E1F" w:rsidRDefault="00FF5863" w:rsidP="00FF5863">
      <w:pPr>
        <w:pStyle w:val="NormalWeb"/>
        <w:spacing w:before="0" w:beforeAutospacing="0" w:after="0" w:afterAutospacing="0"/>
        <w:rPr>
          <w:rFonts w:ascii="Times New Roman" w:hAnsi="Times New Roman" w:cs="Times New Roman"/>
          <w:sz w:val="22"/>
          <w:szCs w:val="22"/>
        </w:rPr>
      </w:pPr>
      <w:r w:rsidRPr="009C5E1F">
        <w:rPr>
          <w:rFonts w:ascii="Times New Roman" w:hAnsi="Times New Roman" w:cs="Times New Roman"/>
          <w:sz w:val="22"/>
          <w:szCs w:val="22"/>
        </w:rPr>
        <w:t>The School Postgraduate Committee supports the concept that each student should have the opportunity to attend one international conference during his/her candidature</w:t>
      </w:r>
      <w:r w:rsidR="00FA01D6">
        <w:rPr>
          <w:rFonts w:ascii="Times New Roman" w:hAnsi="Times New Roman" w:cs="Times New Roman"/>
          <w:sz w:val="22"/>
          <w:szCs w:val="22"/>
        </w:rPr>
        <w:t>, with preference given to those in the latter stages of their HDR studies</w:t>
      </w:r>
      <w:r w:rsidRPr="009C5E1F">
        <w:rPr>
          <w:rFonts w:ascii="Times New Roman" w:hAnsi="Times New Roman" w:cs="Times New Roman"/>
          <w:sz w:val="22"/>
          <w:szCs w:val="22"/>
        </w:rPr>
        <w:t>. A student seeking to use part of the</w:t>
      </w:r>
      <w:r>
        <w:rPr>
          <w:rFonts w:ascii="Times New Roman" w:hAnsi="Times New Roman" w:cs="Times New Roman"/>
          <w:sz w:val="22"/>
          <w:szCs w:val="22"/>
        </w:rPr>
        <w:t>ir</w:t>
      </w:r>
      <w:r w:rsidRPr="009C5E1F">
        <w:rPr>
          <w:rFonts w:ascii="Times New Roman" w:hAnsi="Times New Roman" w:cs="Times New Roman"/>
          <w:sz w:val="22"/>
          <w:szCs w:val="22"/>
        </w:rPr>
        <w:t xml:space="preserve"> School safety net maintenance allocation must first seek a contribution of funds from another source (e.g. </w:t>
      </w:r>
      <w:hyperlink r:id="rId7" w:anchor="rshtravel" w:history="1">
        <w:r w:rsidRPr="00930FFE">
          <w:rPr>
            <w:rStyle w:val="Hyperlink"/>
            <w:rFonts w:ascii="Times New Roman" w:hAnsi="Times New Roman" w:cs="Times New Roman"/>
            <w:sz w:val="22"/>
            <w:szCs w:val="22"/>
          </w:rPr>
          <w:t>AGC Research Travel Scholarship</w:t>
        </w:r>
      </w:hyperlink>
      <w:r>
        <w:rPr>
          <w:rFonts w:ascii="Times New Roman" w:hAnsi="Times New Roman" w:cs="Times New Roman"/>
          <w:sz w:val="22"/>
          <w:szCs w:val="22"/>
        </w:rPr>
        <w:t xml:space="preserve">, </w:t>
      </w:r>
      <w:r w:rsidRPr="009C5E1F">
        <w:rPr>
          <w:rFonts w:ascii="Times New Roman" w:hAnsi="Times New Roman" w:cs="Times New Roman"/>
          <w:sz w:val="22"/>
          <w:szCs w:val="22"/>
        </w:rPr>
        <w:t>industry</w:t>
      </w:r>
      <w:r w:rsidR="00877123">
        <w:rPr>
          <w:rFonts w:ascii="Times New Roman" w:hAnsi="Times New Roman" w:cs="Times New Roman"/>
          <w:sz w:val="22"/>
          <w:szCs w:val="22"/>
        </w:rPr>
        <w:t xml:space="preserve"> (including relevant funding bodies such as </w:t>
      </w:r>
      <w:hyperlink r:id="rId8" w:anchor="Travel%20bursaries" w:history="1">
        <w:r w:rsidR="00877123" w:rsidRPr="00877123">
          <w:rPr>
            <w:rStyle w:val="Hyperlink"/>
            <w:rFonts w:ascii="Times New Roman" w:hAnsi="Times New Roman" w:cs="Times New Roman"/>
            <w:sz w:val="22"/>
            <w:szCs w:val="22"/>
          </w:rPr>
          <w:t>Wine Australia</w:t>
        </w:r>
      </w:hyperlink>
      <w:r w:rsidR="00877123">
        <w:rPr>
          <w:rFonts w:ascii="Times New Roman" w:hAnsi="Times New Roman" w:cs="Times New Roman"/>
          <w:sz w:val="22"/>
          <w:szCs w:val="22"/>
        </w:rPr>
        <w:t>)</w:t>
      </w:r>
      <w:r w:rsidRPr="009C5E1F">
        <w:rPr>
          <w:rFonts w:ascii="Times New Roman" w:hAnsi="Times New Roman" w:cs="Times New Roman"/>
          <w:sz w:val="22"/>
          <w:szCs w:val="22"/>
        </w:rPr>
        <w:t>, other travel scholarship</w:t>
      </w:r>
      <w:r w:rsidR="00FA01D6">
        <w:rPr>
          <w:rFonts w:ascii="Times New Roman" w:hAnsi="Times New Roman" w:cs="Times New Roman"/>
          <w:sz w:val="22"/>
          <w:szCs w:val="22"/>
        </w:rPr>
        <w:t xml:space="preserve"> such as the </w:t>
      </w:r>
      <w:hyperlink r:id="rId9" w:history="1">
        <w:r w:rsidR="00FA01D6" w:rsidRPr="00FA01D6">
          <w:rPr>
            <w:rStyle w:val="Hyperlink"/>
            <w:rFonts w:ascii="Times New Roman" w:hAnsi="Times New Roman" w:cs="Times New Roman"/>
            <w:sz w:val="22"/>
            <w:szCs w:val="22"/>
          </w:rPr>
          <w:t>AUGU/RC Heddle Award</w:t>
        </w:r>
      </w:hyperlink>
      <w:r w:rsidRPr="009C5E1F">
        <w:rPr>
          <w:rFonts w:ascii="Times New Roman" w:hAnsi="Times New Roman" w:cs="Times New Roman"/>
          <w:sz w:val="22"/>
          <w:szCs w:val="22"/>
        </w:rPr>
        <w:t xml:space="preserve">) and </w:t>
      </w:r>
      <w:r w:rsidR="000C0691">
        <w:rPr>
          <w:rFonts w:ascii="Times New Roman" w:hAnsi="Times New Roman" w:cs="Times New Roman"/>
          <w:sz w:val="22"/>
          <w:szCs w:val="22"/>
        </w:rPr>
        <w:t xml:space="preserve">must </w:t>
      </w:r>
      <w:r w:rsidRPr="009C5E1F">
        <w:rPr>
          <w:rFonts w:ascii="Times New Roman" w:hAnsi="Times New Roman" w:cs="Times New Roman"/>
          <w:sz w:val="22"/>
          <w:szCs w:val="22"/>
        </w:rPr>
        <w:t>present his/her work</w:t>
      </w:r>
      <w:r>
        <w:rPr>
          <w:rFonts w:ascii="Times New Roman" w:hAnsi="Times New Roman" w:cs="Times New Roman"/>
          <w:sz w:val="22"/>
          <w:szCs w:val="22"/>
        </w:rPr>
        <w:t xml:space="preserve"> as a poster or oral presentation arising from the PhD project</w:t>
      </w:r>
      <w:r w:rsidRPr="009C5E1F">
        <w:rPr>
          <w:rFonts w:ascii="Times New Roman" w:hAnsi="Times New Roman" w:cs="Times New Roman"/>
          <w:sz w:val="22"/>
          <w:szCs w:val="22"/>
        </w:rPr>
        <w:t xml:space="preserve"> at a conference of sufficient standing in the discipline. </w:t>
      </w:r>
      <w:r w:rsidRPr="009C5E1F">
        <w:rPr>
          <w:rFonts w:ascii="Times New Roman" w:hAnsi="Times New Roman" w:cs="Times New Roman"/>
          <w:b/>
          <w:bCs/>
          <w:sz w:val="22"/>
          <w:szCs w:val="22"/>
        </w:rPr>
        <w:t xml:space="preserve">The student may use up to $1,500 of </w:t>
      </w:r>
      <w:r w:rsidR="00F266E4">
        <w:rPr>
          <w:rFonts w:ascii="Times New Roman" w:hAnsi="Times New Roman" w:cs="Times New Roman"/>
          <w:b/>
          <w:bCs/>
          <w:sz w:val="22"/>
          <w:szCs w:val="22"/>
        </w:rPr>
        <w:t>their</w:t>
      </w:r>
      <w:r w:rsidRPr="009C5E1F">
        <w:rPr>
          <w:rFonts w:ascii="Times New Roman" w:hAnsi="Times New Roman" w:cs="Times New Roman"/>
          <w:b/>
          <w:bCs/>
          <w:sz w:val="22"/>
          <w:szCs w:val="22"/>
        </w:rPr>
        <w:t xml:space="preserve"> general operating funds at the discretion of the principal supervisor. </w:t>
      </w:r>
      <w:r w:rsidRPr="009C5E1F">
        <w:rPr>
          <w:rFonts w:ascii="Times New Roman" w:hAnsi="Times New Roman" w:cs="Times New Roman"/>
          <w:sz w:val="22"/>
          <w:szCs w:val="22"/>
        </w:rPr>
        <w:t>Funds in excess of $1,500 may be used in certain circumstances, e.g. if the student is near the end of candidature and little further research expenditure is expected, in which case approval of the Head of School is required.</w:t>
      </w:r>
    </w:p>
    <w:p w14:paraId="52A6E32D" w14:textId="77777777" w:rsidR="00FF5863" w:rsidRPr="009C5E1F" w:rsidRDefault="00FF5863" w:rsidP="00FF5863">
      <w:pPr>
        <w:pStyle w:val="NormalWeb"/>
        <w:spacing w:before="0" w:beforeAutospacing="0" w:after="0" w:afterAutospacing="0"/>
        <w:rPr>
          <w:rFonts w:ascii="Times New Roman" w:hAnsi="Times New Roman" w:cs="Times New Roman"/>
          <w:sz w:val="22"/>
          <w:szCs w:val="22"/>
        </w:rPr>
      </w:pPr>
    </w:p>
    <w:p w14:paraId="5491D161" w14:textId="13B336AF" w:rsidR="00FF5863" w:rsidRDefault="00FF5863" w:rsidP="00FF5863">
      <w:pPr>
        <w:rPr>
          <w:sz w:val="22"/>
          <w:szCs w:val="22"/>
        </w:rPr>
      </w:pPr>
      <w:r w:rsidRPr="009C5E1F">
        <w:rPr>
          <w:sz w:val="22"/>
          <w:szCs w:val="22"/>
        </w:rPr>
        <w:t>The student must submit a formal application</w:t>
      </w:r>
      <w:r>
        <w:rPr>
          <w:sz w:val="22"/>
          <w:szCs w:val="22"/>
        </w:rPr>
        <w:t xml:space="preserve"> </w:t>
      </w:r>
      <w:r w:rsidRPr="009C5E1F">
        <w:rPr>
          <w:sz w:val="22"/>
          <w:szCs w:val="22"/>
        </w:rPr>
        <w:t>to the School Postgraduate Committee, via</w:t>
      </w:r>
      <w:r>
        <w:rPr>
          <w:sz w:val="22"/>
          <w:szCs w:val="22"/>
        </w:rPr>
        <w:t xml:space="preserve"> the</w:t>
      </w:r>
      <w:r w:rsidRPr="009C5E1F">
        <w:rPr>
          <w:sz w:val="22"/>
          <w:szCs w:val="22"/>
        </w:rPr>
        <w:t xml:space="preserve"> </w:t>
      </w:r>
      <w:r>
        <w:rPr>
          <w:sz w:val="22"/>
          <w:szCs w:val="22"/>
        </w:rPr>
        <w:t xml:space="preserve">Senior </w:t>
      </w:r>
      <w:r w:rsidRPr="009C5E1F">
        <w:rPr>
          <w:sz w:val="22"/>
          <w:szCs w:val="22"/>
        </w:rPr>
        <w:t xml:space="preserve">Academic </w:t>
      </w:r>
      <w:r>
        <w:rPr>
          <w:sz w:val="22"/>
          <w:szCs w:val="22"/>
        </w:rPr>
        <w:t>Support</w:t>
      </w:r>
      <w:r w:rsidRPr="009C5E1F">
        <w:rPr>
          <w:sz w:val="22"/>
          <w:szCs w:val="22"/>
        </w:rPr>
        <w:t xml:space="preserve"> Officer, justifying the request</w:t>
      </w:r>
      <w:r>
        <w:rPr>
          <w:sz w:val="22"/>
          <w:szCs w:val="22"/>
        </w:rPr>
        <w:t xml:space="preserve"> (including the standing of the conference)</w:t>
      </w:r>
      <w:r w:rsidRPr="009C5E1F">
        <w:rPr>
          <w:sz w:val="22"/>
          <w:szCs w:val="22"/>
        </w:rPr>
        <w:t xml:space="preserve"> and detailing other funds secured, at least 3 months before the co</w:t>
      </w:r>
      <w:r>
        <w:rPr>
          <w:sz w:val="22"/>
          <w:szCs w:val="22"/>
        </w:rPr>
        <w:t>nference. The form “</w:t>
      </w:r>
      <w:r w:rsidRPr="009C5E1F">
        <w:rPr>
          <w:b/>
          <w:bCs/>
          <w:sz w:val="22"/>
          <w:szCs w:val="22"/>
        </w:rPr>
        <w:t>Application to use School postgraduate safety net funds to attend an international conference</w:t>
      </w:r>
      <w:r>
        <w:rPr>
          <w:b/>
          <w:bCs/>
          <w:sz w:val="22"/>
          <w:szCs w:val="22"/>
        </w:rPr>
        <w:t>”</w:t>
      </w:r>
      <w:r w:rsidRPr="009C5E1F">
        <w:rPr>
          <w:sz w:val="22"/>
          <w:szCs w:val="22"/>
        </w:rPr>
        <w:t xml:space="preserve">’ </w:t>
      </w:r>
      <w:r>
        <w:rPr>
          <w:sz w:val="22"/>
          <w:szCs w:val="22"/>
        </w:rPr>
        <w:t>should be downloaded from the School postgraduate research web</w:t>
      </w:r>
      <w:r w:rsidRPr="009C5E1F">
        <w:rPr>
          <w:sz w:val="22"/>
          <w:szCs w:val="22"/>
        </w:rPr>
        <w:t xml:space="preserve">site </w:t>
      </w:r>
      <w:proofErr w:type="spellStart"/>
      <w:r w:rsidRPr="009C5E1F">
        <w:rPr>
          <w:sz w:val="22"/>
          <w:szCs w:val="22"/>
        </w:rPr>
        <w:t>at</w:t>
      </w:r>
      <w:proofErr w:type="gramStart"/>
      <w:r w:rsidRPr="009C5E1F">
        <w:rPr>
          <w:sz w:val="22"/>
          <w:szCs w:val="22"/>
        </w:rPr>
        <w:t>:</w:t>
      </w:r>
      <w:proofErr w:type="gramEnd"/>
      <w:r w:rsidR="00134C4D">
        <w:fldChar w:fldCharType="begin"/>
      </w:r>
      <w:r w:rsidR="00134C4D">
        <w:instrText xml:space="preserve"> HYPERLINK "https://agwine.adelaide.edu.au/current-students/current-hdr/int-conference-application.pdf" \o "(intlconfapplnform.doc, 38kB)" </w:instrText>
      </w:r>
      <w:r w:rsidR="00134C4D">
        <w:fldChar w:fldCharType="separate"/>
      </w:r>
      <w:r>
        <w:rPr>
          <w:rStyle w:val="Hyperlink"/>
          <w:rFonts w:ascii="Arial" w:hAnsi="Arial" w:cs="Arial"/>
          <w:sz w:val="20"/>
          <w:szCs w:val="20"/>
        </w:rPr>
        <w:t>Apply</w:t>
      </w:r>
      <w:proofErr w:type="spellEnd"/>
      <w:r>
        <w:rPr>
          <w:rStyle w:val="Hyperlink"/>
          <w:rFonts w:ascii="Arial" w:hAnsi="Arial" w:cs="Arial"/>
          <w:sz w:val="20"/>
          <w:szCs w:val="20"/>
        </w:rPr>
        <w:t xml:space="preserve"> to use School funds for international travel</w:t>
      </w:r>
      <w:r w:rsidR="00134C4D">
        <w:rPr>
          <w:rStyle w:val="Hyperlink"/>
          <w:rFonts w:ascii="Arial" w:hAnsi="Arial" w:cs="Arial"/>
          <w:sz w:val="20"/>
          <w:szCs w:val="20"/>
        </w:rPr>
        <w:fldChar w:fldCharType="end"/>
      </w:r>
      <w:r>
        <w:rPr>
          <w:rFonts w:ascii="Arial" w:hAnsi="Arial" w:cs="Arial"/>
          <w:color w:val="666666"/>
          <w:sz w:val="20"/>
          <w:szCs w:val="20"/>
        </w:rPr>
        <w:t xml:space="preserve">  </w:t>
      </w:r>
      <w:r w:rsidRPr="009C5E1F">
        <w:rPr>
          <w:sz w:val="22"/>
          <w:szCs w:val="22"/>
        </w:rPr>
        <w:t xml:space="preserve"> </w:t>
      </w:r>
    </w:p>
    <w:p w14:paraId="791A6282" w14:textId="77777777" w:rsidR="00FF5863" w:rsidRDefault="00FF5863" w:rsidP="00FF5863">
      <w:pPr>
        <w:rPr>
          <w:sz w:val="22"/>
          <w:szCs w:val="22"/>
        </w:rPr>
      </w:pPr>
    </w:p>
    <w:p w14:paraId="04420121" w14:textId="77777777" w:rsidR="00FF5863" w:rsidRPr="000074F5" w:rsidRDefault="00FF5863" w:rsidP="00FF5863">
      <w:pPr>
        <w:rPr>
          <w:b/>
          <w:sz w:val="22"/>
          <w:szCs w:val="22"/>
        </w:rPr>
      </w:pPr>
      <w:r w:rsidRPr="000074F5">
        <w:rPr>
          <w:b/>
          <w:sz w:val="22"/>
          <w:szCs w:val="22"/>
        </w:rPr>
        <w:t>Also required:</w:t>
      </w:r>
    </w:p>
    <w:p w14:paraId="7331F1AD" w14:textId="506F4062" w:rsidR="00877123" w:rsidRDefault="00877123" w:rsidP="00877123">
      <w:pPr>
        <w:numPr>
          <w:ilvl w:val="0"/>
          <w:numId w:val="2"/>
        </w:numPr>
        <w:rPr>
          <w:sz w:val="22"/>
          <w:szCs w:val="22"/>
        </w:rPr>
      </w:pPr>
      <w:r w:rsidRPr="00D71AF5">
        <w:rPr>
          <w:sz w:val="22"/>
          <w:szCs w:val="22"/>
        </w:rPr>
        <w:t xml:space="preserve">A one-page letter </w:t>
      </w:r>
      <w:r>
        <w:rPr>
          <w:sz w:val="22"/>
          <w:szCs w:val="22"/>
        </w:rPr>
        <w:t>providing justification for the request</w:t>
      </w:r>
      <w:r w:rsidR="00B640FC">
        <w:rPr>
          <w:sz w:val="22"/>
          <w:szCs w:val="22"/>
        </w:rPr>
        <w:t>, the standing of the conference</w:t>
      </w:r>
      <w:r>
        <w:rPr>
          <w:sz w:val="22"/>
          <w:szCs w:val="22"/>
        </w:rPr>
        <w:t xml:space="preserve"> and </w:t>
      </w:r>
      <w:r w:rsidRPr="00D71AF5">
        <w:rPr>
          <w:sz w:val="22"/>
          <w:szCs w:val="22"/>
        </w:rPr>
        <w:t>outlining how attendance at the conference will benefit your research career</w:t>
      </w:r>
    </w:p>
    <w:p w14:paraId="5E117DDF" w14:textId="5D4583B5" w:rsidR="00FF5863" w:rsidRDefault="00FA01D6" w:rsidP="00FF5863">
      <w:pPr>
        <w:numPr>
          <w:ilvl w:val="0"/>
          <w:numId w:val="2"/>
        </w:numPr>
        <w:rPr>
          <w:sz w:val="22"/>
          <w:szCs w:val="22"/>
        </w:rPr>
      </w:pPr>
      <w:r>
        <w:rPr>
          <w:sz w:val="22"/>
          <w:szCs w:val="22"/>
        </w:rPr>
        <w:t>A</w:t>
      </w:r>
      <w:r w:rsidR="00FF5863">
        <w:rPr>
          <w:sz w:val="22"/>
          <w:szCs w:val="22"/>
        </w:rPr>
        <w:t xml:space="preserve"> letter of support from your Principal Supervisor addressing the above points</w:t>
      </w:r>
    </w:p>
    <w:p w14:paraId="6168D23F" w14:textId="618B9F48" w:rsidR="00FF5863" w:rsidRDefault="00FF5863" w:rsidP="00FF5863">
      <w:pPr>
        <w:numPr>
          <w:ilvl w:val="0"/>
          <w:numId w:val="2"/>
        </w:numPr>
        <w:rPr>
          <w:sz w:val="22"/>
          <w:szCs w:val="22"/>
        </w:rPr>
      </w:pPr>
      <w:r>
        <w:rPr>
          <w:sz w:val="22"/>
          <w:szCs w:val="22"/>
        </w:rPr>
        <w:t>Properly costed budget with a justification for each item</w:t>
      </w:r>
      <w:r w:rsidR="00FA01D6">
        <w:rPr>
          <w:sz w:val="22"/>
          <w:szCs w:val="22"/>
        </w:rPr>
        <w:t>.</w:t>
      </w:r>
      <w:r>
        <w:rPr>
          <w:sz w:val="22"/>
          <w:szCs w:val="22"/>
        </w:rPr>
        <w:t xml:space="preserve"> </w:t>
      </w:r>
      <w:proofErr w:type="gramStart"/>
      <w:r>
        <w:rPr>
          <w:sz w:val="22"/>
          <w:szCs w:val="22"/>
        </w:rPr>
        <w:t>i.e</w:t>
      </w:r>
      <w:proofErr w:type="gramEnd"/>
      <w:r>
        <w:rPr>
          <w:sz w:val="22"/>
          <w:szCs w:val="22"/>
        </w:rPr>
        <w:t xml:space="preserve">. </w:t>
      </w:r>
      <w:r w:rsidR="00FA01D6">
        <w:rPr>
          <w:sz w:val="22"/>
          <w:szCs w:val="22"/>
        </w:rPr>
        <w:t xml:space="preserve">cost </w:t>
      </w:r>
      <w:r>
        <w:rPr>
          <w:sz w:val="22"/>
          <w:szCs w:val="22"/>
        </w:rPr>
        <w:t xml:space="preserve">of airfare at time </w:t>
      </w:r>
      <w:r w:rsidR="00FA01D6">
        <w:rPr>
          <w:sz w:val="22"/>
          <w:szCs w:val="22"/>
        </w:rPr>
        <w:t xml:space="preserve">of </w:t>
      </w:r>
      <w:r>
        <w:rPr>
          <w:sz w:val="22"/>
          <w:szCs w:val="22"/>
        </w:rPr>
        <w:t>travel, actual room rate in the city of the conference</w:t>
      </w:r>
      <w:r w:rsidR="00FA01D6">
        <w:rPr>
          <w:sz w:val="22"/>
          <w:szCs w:val="22"/>
        </w:rPr>
        <w:t>, conference registration, allocation for meals, incidentals and local travel,</w:t>
      </w:r>
      <w:r>
        <w:rPr>
          <w:sz w:val="22"/>
          <w:szCs w:val="22"/>
        </w:rPr>
        <w:t xml:space="preserve"> </w:t>
      </w:r>
      <w:r w:rsidR="00FA01D6">
        <w:rPr>
          <w:sz w:val="22"/>
          <w:szCs w:val="22"/>
        </w:rPr>
        <w:t>etc., balancing expenditure and funds requested.</w:t>
      </w:r>
    </w:p>
    <w:p w14:paraId="0D5693FB" w14:textId="77777777" w:rsidR="00FF5863" w:rsidRDefault="00FF5863" w:rsidP="00FF5863">
      <w:pPr>
        <w:rPr>
          <w:sz w:val="22"/>
          <w:szCs w:val="22"/>
        </w:rPr>
      </w:pPr>
    </w:p>
    <w:p w14:paraId="4D77B689" w14:textId="4453CFE6" w:rsidR="00FF5863" w:rsidRPr="009C5E1F" w:rsidRDefault="000C0691" w:rsidP="00FF5863">
      <w:pPr>
        <w:rPr>
          <w:b/>
          <w:bCs/>
          <w:sz w:val="22"/>
          <w:szCs w:val="22"/>
        </w:rPr>
      </w:pPr>
      <w:r>
        <w:rPr>
          <w:sz w:val="22"/>
          <w:szCs w:val="22"/>
        </w:rPr>
        <w:t xml:space="preserve">Evidence of acceptance of an abstract for a poster or oral presentation must be provided prior to final approval. Once </w:t>
      </w:r>
      <w:r w:rsidR="00FF5863">
        <w:rPr>
          <w:sz w:val="22"/>
          <w:szCs w:val="22"/>
        </w:rPr>
        <w:t xml:space="preserve">approval is granted, please send the completed form (signed by the Chair of the School Postgraduate Committee) to </w:t>
      </w:r>
      <w:hyperlink r:id="rId10" w:history="1">
        <w:r w:rsidR="00FF5863" w:rsidRPr="00A165BA">
          <w:rPr>
            <w:rStyle w:val="Hyperlink"/>
            <w:sz w:val="22"/>
            <w:szCs w:val="22"/>
          </w:rPr>
          <w:t>travel.sciences@adelaide.edu.au</w:t>
        </w:r>
      </w:hyperlink>
      <w:r w:rsidR="00FF5863">
        <w:t xml:space="preserve"> </w:t>
      </w:r>
      <w:r w:rsidR="00FF5863">
        <w:rPr>
          <w:sz w:val="22"/>
          <w:szCs w:val="22"/>
        </w:rPr>
        <w:t>along with the “Notification to travel form” (</w:t>
      </w:r>
      <w:hyperlink r:id="rId11" w:history="1">
        <w:r w:rsidR="00FF5863" w:rsidRPr="00573DB6">
          <w:rPr>
            <w:rStyle w:val="Hyperlink"/>
            <w:sz w:val="22"/>
            <w:szCs w:val="22"/>
          </w:rPr>
          <w:t>https://www.adelaide.edu.au/finance/docs/forms/studforms/notification-to-travel-form.pdf</w:t>
        </w:r>
      </w:hyperlink>
      <w:r w:rsidR="00FF5863">
        <w:rPr>
          <w:sz w:val="22"/>
          <w:szCs w:val="22"/>
        </w:rPr>
        <w:t>).</w:t>
      </w:r>
      <w:r>
        <w:rPr>
          <w:sz w:val="22"/>
          <w:szCs w:val="22"/>
        </w:rPr>
        <w:t xml:space="preserve"> </w:t>
      </w:r>
    </w:p>
    <w:p w14:paraId="04A28203" w14:textId="77777777" w:rsidR="006744FA" w:rsidRPr="00C95707" w:rsidRDefault="00FF5863" w:rsidP="00C95707">
      <w:pPr>
        <w:jc w:val="center"/>
        <w:rPr>
          <w:b/>
          <w:bCs/>
          <w:sz w:val="32"/>
        </w:rPr>
      </w:pPr>
      <w:r>
        <w:rPr>
          <w:b/>
          <w:bCs/>
          <w:sz w:val="28"/>
        </w:rPr>
        <w:br w:type="page"/>
      </w:r>
      <w:r w:rsidR="006744FA" w:rsidRPr="00C95707">
        <w:rPr>
          <w:b/>
          <w:bCs/>
          <w:sz w:val="28"/>
        </w:rPr>
        <w:lastRenderedPageBreak/>
        <w:t xml:space="preserve">Application to </w:t>
      </w:r>
      <w:r w:rsidR="00DF133A" w:rsidRPr="00C95707">
        <w:rPr>
          <w:b/>
          <w:bCs/>
          <w:sz w:val="28"/>
        </w:rPr>
        <w:t xml:space="preserve">use </w:t>
      </w:r>
      <w:r w:rsidR="00C95707">
        <w:rPr>
          <w:b/>
          <w:bCs/>
          <w:sz w:val="28"/>
        </w:rPr>
        <w:t>School Postgraduate Safety N</w:t>
      </w:r>
      <w:r w:rsidR="00756108" w:rsidRPr="00C95707">
        <w:rPr>
          <w:b/>
          <w:bCs/>
          <w:sz w:val="28"/>
        </w:rPr>
        <w:t xml:space="preserve">et </w:t>
      </w:r>
      <w:r w:rsidR="00DF133A" w:rsidRPr="00C95707">
        <w:rPr>
          <w:b/>
          <w:bCs/>
          <w:sz w:val="28"/>
        </w:rPr>
        <w:t xml:space="preserve">funds </w:t>
      </w:r>
      <w:r w:rsidR="00756108" w:rsidRPr="00C95707">
        <w:rPr>
          <w:b/>
          <w:bCs/>
          <w:sz w:val="28"/>
        </w:rPr>
        <w:t>to</w:t>
      </w:r>
      <w:r w:rsidR="00DF133A" w:rsidRPr="00C95707">
        <w:rPr>
          <w:b/>
          <w:bCs/>
          <w:sz w:val="28"/>
        </w:rPr>
        <w:t xml:space="preserve"> </w:t>
      </w:r>
      <w:r w:rsidR="00756108" w:rsidRPr="00C95707">
        <w:rPr>
          <w:b/>
          <w:bCs/>
          <w:sz w:val="28"/>
        </w:rPr>
        <w:t>attend</w:t>
      </w:r>
      <w:r w:rsidR="006744FA" w:rsidRPr="00C95707">
        <w:rPr>
          <w:b/>
          <w:bCs/>
          <w:sz w:val="28"/>
        </w:rPr>
        <w:t xml:space="preserve"> an </w:t>
      </w:r>
      <w:r w:rsidR="004D177B" w:rsidRPr="00C95707">
        <w:rPr>
          <w:b/>
          <w:bCs/>
          <w:sz w:val="28"/>
        </w:rPr>
        <w:t>i</w:t>
      </w:r>
      <w:r w:rsidR="006744FA" w:rsidRPr="00C95707">
        <w:rPr>
          <w:b/>
          <w:bCs/>
          <w:sz w:val="28"/>
        </w:rPr>
        <w:t xml:space="preserve">nternational </w:t>
      </w:r>
      <w:r w:rsidR="004D177B" w:rsidRPr="00C95707">
        <w:rPr>
          <w:b/>
          <w:bCs/>
          <w:sz w:val="28"/>
        </w:rPr>
        <w:t>c</w:t>
      </w:r>
      <w:r w:rsidR="006744FA" w:rsidRPr="00C95707">
        <w:rPr>
          <w:b/>
          <w:bCs/>
          <w:sz w:val="28"/>
        </w:rPr>
        <w:t>onference</w:t>
      </w:r>
    </w:p>
    <w:p w14:paraId="69625134" w14:textId="77777777" w:rsidR="006744FA" w:rsidRDefault="006744FA"/>
    <w:p w14:paraId="7BD226DB" w14:textId="77777777" w:rsidR="006744FA" w:rsidRPr="00D71AF5" w:rsidRDefault="006744FA" w:rsidP="00C95707">
      <w:pPr>
        <w:rPr>
          <w:sz w:val="22"/>
          <w:szCs w:val="22"/>
        </w:rPr>
      </w:pPr>
      <w:r w:rsidRPr="00D71AF5">
        <w:rPr>
          <w:sz w:val="22"/>
          <w:szCs w:val="22"/>
        </w:rPr>
        <w:t xml:space="preserve">To be </w:t>
      </w:r>
      <w:r w:rsidR="00756108" w:rsidRPr="00D71AF5">
        <w:rPr>
          <w:sz w:val="22"/>
          <w:szCs w:val="22"/>
        </w:rPr>
        <w:t>eligible</w:t>
      </w:r>
      <w:r w:rsidRPr="00D71AF5">
        <w:rPr>
          <w:sz w:val="22"/>
          <w:szCs w:val="22"/>
        </w:rPr>
        <w:t xml:space="preserve">, students need to complete this application form and submit it </w:t>
      </w:r>
      <w:r w:rsidR="00877123">
        <w:rPr>
          <w:sz w:val="22"/>
          <w:szCs w:val="22"/>
        </w:rPr>
        <w:t xml:space="preserve">with the other documentation </w:t>
      </w:r>
      <w:r w:rsidRPr="00D71AF5">
        <w:rPr>
          <w:sz w:val="22"/>
          <w:szCs w:val="22"/>
        </w:rPr>
        <w:t xml:space="preserve">to the School Postgraduate Committee, via </w:t>
      </w:r>
      <w:r w:rsidR="00DF133A" w:rsidRPr="00D71AF5">
        <w:rPr>
          <w:sz w:val="22"/>
          <w:szCs w:val="22"/>
        </w:rPr>
        <w:t>the</w:t>
      </w:r>
      <w:r w:rsidRPr="00D71AF5">
        <w:rPr>
          <w:sz w:val="22"/>
          <w:szCs w:val="22"/>
        </w:rPr>
        <w:t xml:space="preserve"> </w:t>
      </w:r>
      <w:r w:rsidR="00C95707">
        <w:rPr>
          <w:sz w:val="22"/>
          <w:szCs w:val="22"/>
        </w:rPr>
        <w:t xml:space="preserve">Senior </w:t>
      </w:r>
      <w:r w:rsidRPr="00D71AF5">
        <w:rPr>
          <w:sz w:val="22"/>
          <w:szCs w:val="22"/>
        </w:rPr>
        <w:t xml:space="preserve">Academic </w:t>
      </w:r>
      <w:r w:rsidR="00C95707">
        <w:rPr>
          <w:sz w:val="22"/>
          <w:szCs w:val="22"/>
        </w:rPr>
        <w:t>Support</w:t>
      </w:r>
      <w:r w:rsidRPr="00D71AF5">
        <w:rPr>
          <w:sz w:val="22"/>
          <w:szCs w:val="22"/>
        </w:rPr>
        <w:t xml:space="preserve"> Officer</w:t>
      </w:r>
      <w:r w:rsidR="00C95707">
        <w:rPr>
          <w:sz w:val="22"/>
          <w:szCs w:val="22"/>
        </w:rPr>
        <w:t xml:space="preserve"> (</w:t>
      </w:r>
      <w:hyperlink r:id="rId12" w:history="1">
        <w:r w:rsidR="00C95707" w:rsidRPr="00573DB6">
          <w:rPr>
            <w:rStyle w:val="Hyperlink"/>
            <w:sz w:val="22"/>
            <w:szCs w:val="22"/>
          </w:rPr>
          <w:t>david.hart@adelaide.edu.au</w:t>
        </w:r>
      </w:hyperlink>
      <w:r w:rsidR="00C95707">
        <w:rPr>
          <w:sz w:val="22"/>
          <w:szCs w:val="22"/>
        </w:rPr>
        <w:t>)</w:t>
      </w:r>
      <w:r w:rsidRPr="00D71AF5">
        <w:rPr>
          <w:sz w:val="22"/>
          <w:szCs w:val="22"/>
        </w:rPr>
        <w:t xml:space="preserve">, </w:t>
      </w:r>
      <w:r w:rsidRPr="00D71AF5">
        <w:rPr>
          <w:b/>
          <w:bCs/>
          <w:sz w:val="22"/>
          <w:szCs w:val="22"/>
        </w:rPr>
        <w:t>at least 3 months</w:t>
      </w:r>
      <w:r w:rsidRPr="00D71AF5">
        <w:rPr>
          <w:sz w:val="22"/>
          <w:szCs w:val="22"/>
        </w:rPr>
        <w:t xml:space="preserve"> prior to the </w:t>
      </w:r>
      <w:r w:rsidR="00756108" w:rsidRPr="00D71AF5">
        <w:rPr>
          <w:sz w:val="22"/>
          <w:szCs w:val="22"/>
        </w:rPr>
        <w:t>conference</w:t>
      </w:r>
      <w:r w:rsidRPr="00D71AF5">
        <w:rPr>
          <w:sz w:val="22"/>
          <w:szCs w:val="22"/>
        </w:rPr>
        <w:t xml:space="preserve">. </w:t>
      </w:r>
      <w:r w:rsidR="00FF5153" w:rsidRPr="00FF5863">
        <w:rPr>
          <w:b/>
          <w:sz w:val="22"/>
          <w:szCs w:val="22"/>
        </w:rPr>
        <w:t xml:space="preserve">(See </w:t>
      </w:r>
      <w:r w:rsidR="00FF5863">
        <w:rPr>
          <w:b/>
          <w:sz w:val="22"/>
          <w:szCs w:val="22"/>
        </w:rPr>
        <w:t>g</w:t>
      </w:r>
      <w:r w:rsidR="00FF5153" w:rsidRPr="00FF5863">
        <w:rPr>
          <w:b/>
          <w:sz w:val="22"/>
          <w:szCs w:val="22"/>
        </w:rPr>
        <w:t xml:space="preserve">uidelines </w:t>
      </w:r>
      <w:r w:rsidR="00FF5863">
        <w:rPr>
          <w:b/>
          <w:sz w:val="22"/>
          <w:szCs w:val="22"/>
        </w:rPr>
        <w:t>above</w:t>
      </w:r>
      <w:r w:rsidR="00FF5153" w:rsidRPr="00FF5863">
        <w:rPr>
          <w:b/>
          <w:sz w:val="22"/>
          <w:szCs w:val="22"/>
        </w:rPr>
        <w:t>.)</w:t>
      </w:r>
    </w:p>
    <w:p w14:paraId="4829A023" w14:textId="77777777" w:rsidR="006744FA" w:rsidRPr="00D71AF5" w:rsidRDefault="006744FA">
      <w:pPr>
        <w:rPr>
          <w:sz w:val="22"/>
          <w:szCs w:val="22"/>
        </w:rPr>
      </w:pPr>
    </w:p>
    <w:p w14:paraId="7FF12CDD" w14:textId="77777777" w:rsidR="006744FA" w:rsidRDefault="006744FA">
      <w:pPr>
        <w:pStyle w:val="Heading1"/>
        <w:rPr>
          <w:sz w:val="22"/>
          <w:szCs w:val="22"/>
        </w:rPr>
      </w:pPr>
      <w:r w:rsidRPr="00D71AF5">
        <w:rPr>
          <w:sz w:val="22"/>
          <w:szCs w:val="22"/>
        </w:rPr>
        <w:t>Student details</w:t>
      </w:r>
    </w:p>
    <w:p w14:paraId="6253056E" w14:textId="77777777" w:rsidR="00647ACC" w:rsidRPr="00647ACC" w:rsidRDefault="00647ACC" w:rsidP="00647ACC"/>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4399"/>
        <w:gridCol w:w="567"/>
        <w:gridCol w:w="1985"/>
      </w:tblGrid>
      <w:tr w:rsidR="006E7402" w:rsidRPr="00D71AF5" w14:paraId="3EB784C1" w14:textId="77777777" w:rsidTr="00C95707">
        <w:trPr>
          <w:trHeight w:val="444"/>
        </w:trPr>
        <w:tc>
          <w:tcPr>
            <w:tcW w:w="2088" w:type="dxa"/>
          </w:tcPr>
          <w:p w14:paraId="26044393" w14:textId="77777777" w:rsidR="006E7402" w:rsidRPr="00D71AF5" w:rsidRDefault="006E7402">
            <w:pPr>
              <w:rPr>
                <w:sz w:val="22"/>
                <w:szCs w:val="22"/>
              </w:rPr>
            </w:pPr>
            <w:r w:rsidRPr="00D71AF5">
              <w:rPr>
                <w:sz w:val="22"/>
                <w:szCs w:val="22"/>
              </w:rPr>
              <w:t>Student</w:t>
            </w:r>
            <w:r>
              <w:rPr>
                <w:sz w:val="22"/>
                <w:szCs w:val="22"/>
              </w:rPr>
              <w:t>’s</w:t>
            </w:r>
            <w:r w:rsidRPr="00D71AF5">
              <w:rPr>
                <w:sz w:val="22"/>
                <w:szCs w:val="22"/>
              </w:rPr>
              <w:t xml:space="preserve"> </w:t>
            </w:r>
            <w:r>
              <w:rPr>
                <w:sz w:val="22"/>
                <w:szCs w:val="22"/>
              </w:rPr>
              <w:t>n</w:t>
            </w:r>
            <w:r w:rsidRPr="00D71AF5">
              <w:rPr>
                <w:sz w:val="22"/>
                <w:szCs w:val="22"/>
              </w:rPr>
              <w:t>ame:</w:t>
            </w:r>
          </w:p>
        </w:tc>
        <w:tc>
          <w:tcPr>
            <w:tcW w:w="4399" w:type="dxa"/>
          </w:tcPr>
          <w:p w14:paraId="0CA1267D" w14:textId="77777777" w:rsidR="006E7402" w:rsidRPr="00D71AF5" w:rsidRDefault="006E7402">
            <w:pPr>
              <w:rPr>
                <w:sz w:val="22"/>
                <w:szCs w:val="22"/>
              </w:rPr>
            </w:pPr>
          </w:p>
        </w:tc>
        <w:tc>
          <w:tcPr>
            <w:tcW w:w="567" w:type="dxa"/>
          </w:tcPr>
          <w:p w14:paraId="1D4E32D9" w14:textId="77777777" w:rsidR="006E7402" w:rsidRPr="00D71AF5" w:rsidRDefault="006E7402" w:rsidP="006E7402">
            <w:pPr>
              <w:rPr>
                <w:sz w:val="22"/>
                <w:szCs w:val="22"/>
              </w:rPr>
            </w:pPr>
            <w:r>
              <w:rPr>
                <w:sz w:val="22"/>
                <w:szCs w:val="22"/>
              </w:rPr>
              <w:t>Id:</w:t>
            </w:r>
          </w:p>
        </w:tc>
        <w:tc>
          <w:tcPr>
            <w:tcW w:w="1985" w:type="dxa"/>
          </w:tcPr>
          <w:p w14:paraId="5C017377" w14:textId="77777777" w:rsidR="006E7402" w:rsidRPr="00D71AF5" w:rsidRDefault="006E7402">
            <w:pPr>
              <w:rPr>
                <w:sz w:val="22"/>
                <w:szCs w:val="22"/>
              </w:rPr>
            </w:pPr>
          </w:p>
        </w:tc>
      </w:tr>
      <w:tr w:rsidR="006744FA" w:rsidRPr="00D71AF5" w14:paraId="3301D5B8" w14:textId="77777777" w:rsidTr="00C95707">
        <w:tc>
          <w:tcPr>
            <w:tcW w:w="2088" w:type="dxa"/>
          </w:tcPr>
          <w:p w14:paraId="216CC8DD" w14:textId="77777777" w:rsidR="006744FA" w:rsidRPr="00D71AF5" w:rsidRDefault="006744FA">
            <w:pPr>
              <w:rPr>
                <w:sz w:val="22"/>
                <w:szCs w:val="22"/>
              </w:rPr>
            </w:pPr>
            <w:r w:rsidRPr="00D71AF5">
              <w:rPr>
                <w:sz w:val="22"/>
                <w:szCs w:val="22"/>
              </w:rPr>
              <w:t>Thesis topic:</w:t>
            </w:r>
          </w:p>
        </w:tc>
        <w:tc>
          <w:tcPr>
            <w:tcW w:w="6951" w:type="dxa"/>
            <w:gridSpan w:val="3"/>
          </w:tcPr>
          <w:p w14:paraId="65629D93" w14:textId="77777777" w:rsidR="006744FA" w:rsidRPr="00D71AF5" w:rsidRDefault="006744FA">
            <w:pPr>
              <w:rPr>
                <w:sz w:val="22"/>
                <w:szCs w:val="22"/>
              </w:rPr>
            </w:pPr>
          </w:p>
          <w:p w14:paraId="134401B2" w14:textId="77777777" w:rsidR="006744FA" w:rsidRPr="00D71AF5" w:rsidRDefault="006744FA">
            <w:pPr>
              <w:rPr>
                <w:sz w:val="22"/>
                <w:szCs w:val="22"/>
              </w:rPr>
            </w:pPr>
          </w:p>
        </w:tc>
      </w:tr>
      <w:tr w:rsidR="006744FA" w:rsidRPr="00D71AF5" w14:paraId="0C6D261F" w14:textId="77777777" w:rsidTr="00C95707">
        <w:tc>
          <w:tcPr>
            <w:tcW w:w="2088" w:type="dxa"/>
          </w:tcPr>
          <w:p w14:paraId="6870B554" w14:textId="786E82CD" w:rsidR="006744FA" w:rsidRPr="00D71AF5" w:rsidRDefault="006744FA" w:rsidP="00A25C41">
            <w:pPr>
              <w:rPr>
                <w:sz w:val="22"/>
                <w:szCs w:val="22"/>
              </w:rPr>
            </w:pPr>
            <w:r w:rsidRPr="00D71AF5">
              <w:rPr>
                <w:sz w:val="22"/>
                <w:szCs w:val="22"/>
              </w:rPr>
              <w:t>Supervisors</w:t>
            </w:r>
            <w:r w:rsidR="00D71AF5">
              <w:rPr>
                <w:sz w:val="22"/>
                <w:szCs w:val="22"/>
              </w:rPr>
              <w:t>’</w:t>
            </w:r>
            <w:r w:rsidRPr="00D71AF5">
              <w:rPr>
                <w:sz w:val="22"/>
                <w:szCs w:val="22"/>
              </w:rPr>
              <w:t xml:space="preserve"> </w:t>
            </w:r>
            <w:r w:rsidR="00D71AF5">
              <w:rPr>
                <w:sz w:val="22"/>
                <w:szCs w:val="22"/>
              </w:rPr>
              <w:t>n</w:t>
            </w:r>
            <w:r w:rsidRPr="00D71AF5">
              <w:rPr>
                <w:sz w:val="22"/>
                <w:szCs w:val="22"/>
              </w:rPr>
              <w:t>ame:</w:t>
            </w:r>
          </w:p>
        </w:tc>
        <w:tc>
          <w:tcPr>
            <w:tcW w:w="6951" w:type="dxa"/>
            <w:gridSpan w:val="3"/>
          </w:tcPr>
          <w:p w14:paraId="46E94E47" w14:textId="77777777" w:rsidR="006744FA" w:rsidRPr="00D71AF5" w:rsidRDefault="006744FA">
            <w:pPr>
              <w:rPr>
                <w:sz w:val="22"/>
                <w:szCs w:val="22"/>
              </w:rPr>
            </w:pPr>
          </w:p>
          <w:p w14:paraId="7F6CCFCF" w14:textId="77777777" w:rsidR="006744FA" w:rsidRPr="00D71AF5" w:rsidRDefault="006744FA">
            <w:pPr>
              <w:rPr>
                <w:sz w:val="22"/>
                <w:szCs w:val="22"/>
              </w:rPr>
            </w:pPr>
          </w:p>
        </w:tc>
      </w:tr>
      <w:tr w:rsidR="006744FA" w:rsidRPr="00D71AF5" w14:paraId="518FD5F4" w14:textId="77777777" w:rsidTr="00C95707">
        <w:tc>
          <w:tcPr>
            <w:tcW w:w="2088" w:type="dxa"/>
          </w:tcPr>
          <w:p w14:paraId="525C38B8" w14:textId="77777777" w:rsidR="006744FA" w:rsidRPr="00D71AF5" w:rsidRDefault="006744FA">
            <w:pPr>
              <w:rPr>
                <w:sz w:val="22"/>
                <w:szCs w:val="22"/>
              </w:rPr>
            </w:pPr>
            <w:r w:rsidRPr="00D71AF5">
              <w:rPr>
                <w:sz w:val="22"/>
                <w:szCs w:val="22"/>
              </w:rPr>
              <w:t>Date commenced:</w:t>
            </w:r>
          </w:p>
        </w:tc>
        <w:tc>
          <w:tcPr>
            <w:tcW w:w="6951" w:type="dxa"/>
            <w:gridSpan w:val="3"/>
          </w:tcPr>
          <w:p w14:paraId="36F8D34B" w14:textId="77777777" w:rsidR="006744FA" w:rsidRPr="00D71AF5" w:rsidRDefault="006744FA">
            <w:pPr>
              <w:rPr>
                <w:sz w:val="22"/>
                <w:szCs w:val="22"/>
              </w:rPr>
            </w:pPr>
          </w:p>
          <w:p w14:paraId="02CEC608" w14:textId="77777777" w:rsidR="006744FA" w:rsidRPr="00D71AF5" w:rsidRDefault="006744FA">
            <w:pPr>
              <w:rPr>
                <w:sz w:val="22"/>
                <w:szCs w:val="22"/>
              </w:rPr>
            </w:pPr>
          </w:p>
        </w:tc>
      </w:tr>
    </w:tbl>
    <w:p w14:paraId="160FE290" w14:textId="77777777" w:rsidR="006744FA" w:rsidRPr="00D71AF5" w:rsidRDefault="006744FA">
      <w:pPr>
        <w:rPr>
          <w:sz w:val="22"/>
          <w:szCs w:val="22"/>
        </w:rPr>
      </w:pPr>
    </w:p>
    <w:p w14:paraId="7A736E86" w14:textId="77777777" w:rsidR="006744FA" w:rsidRDefault="006744FA">
      <w:pPr>
        <w:pStyle w:val="Heading1"/>
        <w:rPr>
          <w:sz w:val="22"/>
          <w:szCs w:val="22"/>
        </w:rPr>
      </w:pPr>
      <w:r w:rsidRPr="00D71AF5">
        <w:rPr>
          <w:sz w:val="22"/>
          <w:szCs w:val="22"/>
        </w:rPr>
        <w:t>Conference details</w:t>
      </w:r>
    </w:p>
    <w:p w14:paraId="3963FE12" w14:textId="77777777" w:rsidR="00647ACC" w:rsidRPr="00647ACC" w:rsidRDefault="00647ACC" w:rsidP="00647ACC"/>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5812"/>
      </w:tblGrid>
      <w:tr w:rsidR="006744FA" w:rsidRPr="00D71AF5" w14:paraId="79EE6F57" w14:textId="77777777" w:rsidTr="00773EBE">
        <w:trPr>
          <w:trHeight w:val="403"/>
        </w:trPr>
        <w:tc>
          <w:tcPr>
            <w:tcW w:w="3227" w:type="dxa"/>
          </w:tcPr>
          <w:p w14:paraId="4C16C7E3" w14:textId="77777777" w:rsidR="006744FA" w:rsidRPr="00D71AF5" w:rsidRDefault="006744FA" w:rsidP="006A3EDD">
            <w:pPr>
              <w:rPr>
                <w:sz w:val="22"/>
                <w:szCs w:val="22"/>
              </w:rPr>
            </w:pPr>
            <w:r w:rsidRPr="00D71AF5">
              <w:rPr>
                <w:sz w:val="22"/>
                <w:szCs w:val="22"/>
              </w:rPr>
              <w:t>Name of conference:</w:t>
            </w:r>
          </w:p>
        </w:tc>
        <w:tc>
          <w:tcPr>
            <w:tcW w:w="5812" w:type="dxa"/>
          </w:tcPr>
          <w:p w14:paraId="20FF3705" w14:textId="77777777" w:rsidR="006744FA" w:rsidRPr="00D71AF5" w:rsidRDefault="006744FA">
            <w:pPr>
              <w:rPr>
                <w:sz w:val="22"/>
                <w:szCs w:val="22"/>
              </w:rPr>
            </w:pPr>
          </w:p>
        </w:tc>
      </w:tr>
      <w:tr w:rsidR="006744FA" w:rsidRPr="00D71AF5" w14:paraId="31E3D37C" w14:textId="77777777" w:rsidTr="00C95707">
        <w:trPr>
          <w:trHeight w:val="409"/>
        </w:trPr>
        <w:tc>
          <w:tcPr>
            <w:tcW w:w="3227" w:type="dxa"/>
          </w:tcPr>
          <w:p w14:paraId="4FA8CD21" w14:textId="77777777" w:rsidR="006744FA" w:rsidRPr="00D71AF5" w:rsidRDefault="006744FA">
            <w:pPr>
              <w:rPr>
                <w:sz w:val="22"/>
                <w:szCs w:val="22"/>
              </w:rPr>
            </w:pPr>
            <w:r w:rsidRPr="00D71AF5">
              <w:rPr>
                <w:sz w:val="22"/>
                <w:szCs w:val="22"/>
              </w:rPr>
              <w:t>Location of conference:</w:t>
            </w:r>
          </w:p>
        </w:tc>
        <w:tc>
          <w:tcPr>
            <w:tcW w:w="5812" w:type="dxa"/>
          </w:tcPr>
          <w:p w14:paraId="19D23FBC" w14:textId="77777777" w:rsidR="006744FA" w:rsidRPr="00D71AF5" w:rsidRDefault="006744FA">
            <w:pPr>
              <w:rPr>
                <w:sz w:val="22"/>
                <w:szCs w:val="22"/>
              </w:rPr>
            </w:pPr>
          </w:p>
        </w:tc>
      </w:tr>
      <w:tr w:rsidR="006744FA" w:rsidRPr="00D71AF5" w14:paraId="707696AE" w14:textId="77777777" w:rsidTr="00C95707">
        <w:tc>
          <w:tcPr>
            <w:tcW w:w="3227" w:type="dxa"/>
          </w:tcPr>
          <w:p w14:paraId="0C34FAC4" w14:textId="77777777" w:rsidR="006744FA" w:rsidRPr="00D71AF5" w:rsidRDefault="006744FA">
            <w:pPr>
              <w:rPr>
                <w:sz w:val="22"/>
                <w:szCs w:val="22"/>
              </w:rPr>
            </w:pPr>
            <w:r w:rsidRPr="00D71AF5">
              <w:rPr>
                <w:sz w:val="22"/>
                <w:szCs w:val="22"/>
              </w:rPr>
              <w:t xml:space="preserve">Dates of </w:t>
            </w:r>
            <w:r w:rsidR="00D71AF5">
              <w:rPr>
                <w:sz w:val="22"/>
                <w:szCs w:val="22"/>
              </w:rPr>
              <w:t>c</w:t>
            </w:r>
            <w:r w:rsidRPr="00D71AF5">
              <w:rPr>
                <w:sz w:val="22"/>
                <w:szCs w:val="22"/>
              </w:rPr>
              <w:t>onference:</w:t>
            </w:r>
          </w:p>
        </w:tc>
        <w:tc>
          <w:tcPr>
            <w:tcW w:w="5812" w:type="dxa"/>
          </w:tcPr>
          <w:p w14:paraId="6784E5F3" w14:textId="77777777" w:rsidR="006744FA" w:rsidRPr="00D71AF5" w:rsidRDefault="006744FA">
            <w:pPr>
              <w:rPr>
                <w:sz w:val="22"/>
                <w:szCs w:val="22"/>
              </w:rPr>
            </w:pPr>
          </w:p>
        </w:tc>
      </w:tr>
      <w:tr w:rsidR="006744FA" w:rsidRPr="00D71AF5" w14:paraId="49490FC4" w14:textId="77777777" w:rsidTr="00C95707">
        <w:tc>
          <w:tcPr>
            <w:tcW w:w="3227" w:type="dxa"/>
          </w:tcPr>
          <w:p w14:paraId="107F97A3" w14:textId="77777777" w:rsidR="006744FA" w:rsidRPr="00D71AF5" w:rsidRDefault="006744FA">
            <w:pPr>
              <w:rPr>
                <w:sz w:val="22"/>
                <w:szCs w:val="22"/>
              </w:rPr>
            </w:pPr>
            <w:r w:rsidRPr="00D71AF5">
              <w:rPr>
                <w:sz w:val="22"/>
                <w:szCs w:val="22"/>
              </w:rPr>
              <w:t>Presentation at conference:</w:t>
            </w:r>
          </w:p>
        </w:tc>
        <w:tc>
          <w:tcPr>
            <w:tcW w:w="5812" w:type="dxa"/>
          </w:tcPr>
          <w:p w14:paraId="09E8F699" w14:textId="77777777" w:rsidR="006744FA" w:rsidRPr="00D71AF5" w:rsidRDefault="006744FA">
            <w:pPr>
              <w:rPr>
                <w:sz w:val="22"/>
                <w:szCs w:val="22"/>
              </w:rPr>
            </w:pPr>
            <w:r w:rsidRPr="00D71AF5">
              <w:rPr>
                <w:sz w:val="22"/>
                <w:szCs w:val="22"/>
              </w:rPr>
              <w:sym w:font="Symbol" w:char="F07F"/>
            </w:r>
            <w:r w:rsidRPr="00D71AF5">
              <w:rPr>
                <w:sz w:val="22"/>
                <w:szCs w:val="22"/>
              </w:rPr>
              <w:t xml:space="preserve"> Oral Presentation                 </w:t>
            </w:r>
            <w:r w:rsidRPr="00D71AF5">
              <w:rPr>
                <w:sz w:val="22"/>
                <w:szCs w:val="22"/>
              </w:rPr>
              <w:sym w:font="Symbol" w:char="F07F"/>
            </w:r>
            <w:r w:rsidRPr="00D71AF5">
              <w:rPr>
                <w:sz w:val="22"/>
                <w:szCs w:val="22"/>
              </w:rPr>
              <w:t xml:space="preserve"> Poster Presentation</w:t>
            </w:r>
          </w:p>
        </w:tc>
      </w:tr>
      <w:tr w:rsidR="006744FA" w:rsidRPr="00D71AF5" w14:paraId="18B4CC1D" w14:textId="77777777" w:rsidTr="00773EBE">
        <w:trPr>
          <w:trHeight w:val="976"/>
        </w:trPr>
        <w:tc>
          <w:tcPr>
            <w:tcW w:w="3227" w:type="dxa"/>
          </w:tcPr>
          <w:p w14:paraId="12EEB749" w14:textId="77777777" w:rsidR="006744FA" w:rsidRPr="00D71AF5" w:rsidRDefault="006744FA">
            <w:pPr>
              <w:rPr>
                <w:sz w:val="22"/>
                <w:szCs w:val="22"/>
              </w:rPr>
            </w:pPr>
            <w:r w:rsidRPr="00D71AF5">
              <w:rPr>
                <w:sz w:val="22"/>
                <w:szCs w:val="22"/>
              </w:rPr>
              <w:t>Title of presentation:</w:t>
            </w:r>
          </w:p>
        </w:tc>
        <w:tc>
          <w:tcPr>
            <w:tcW w:w="5812" w:type="dxa"/>
          </w:tcPr>
          <w:p w14:paraId="6AFA2044" w14:textId="77777777" w:rsidR="006744FA" w:rsidRPr="00D71AF5" w:rsidRDefault="006744FA">
            <w:pPr>
              <w:rPr>
                <w:sz w:val="22"/>
                <w:szCs w:val="22"/>
              </w:rPr>
            </w:pPr>
          </w:p>
        </w:tc>
      </w:tr>
    </w:tbl>
    <w:p w14:paraId="6B072E4D" w14:textId="77777777" w:rsidR="006744FA" w:rsidRPr="00D71AF5" w:rsidRDefault="006744FA">
      <w:pPr>
        <w:rPr>
          <w:sz w:val="22"/>
          <w:szCs w:val="22"/>
        </w:rPr>
      </w:pPr>
    </w:p>
    <w:p w14:paraId="0D8841E7" w14:textId="77777777" w:rsidR="006744FA" w:rsidRDefault="006744FA">
      <w:pPr>
        <w:pStyle w:val="Heading1"/>
        <w:rPr>
          <w:sz w:val="22"/>
          <w:szCs w:val="22"/>
        </w:rPr>
      </w:pPr>
      <w:r w:rsidRPr="00D71AF5">
        <w:rPr>
          <w:sz w:val="22"/>
          <w:szCs w:val="22"/>
        </w:rPr>
        <w:t>Funding details</w:t>
      </w:r>
    </w:p>
    <w:p w14:paraId="3F54ED32" w14:textId="77777777" w:rsidR="00647ACC" w:rsidRPr="00647ACC" w:rsidRDefault="00647ACC" w:rsidP="00647ACC"/>
    <w:p w14:paraId="381C6C6F" w14:textId="77777777" w:rsidR="006744FA" w:rsidRDefault="006744FA">
      <w:pPr>
        <w:rPr>
          <w:sz w:val="22"/>
          <w:szCs w:val="22"/>
        </w:rPr>
      </w:pPr>
      <w:r w:rsidRPr="00D71AF5">
        <w:rPr>
          <w:sz w:val="22"/>
          <w:szCs w:val="22"/>
        </w:rPr>
        <w:t xml:space="preserve">Indicate </w:t>
      </w:r>
      <w:r w:rsidR="00313745">
        <w:rPr>
          <w:sz w:val="22"/>
          <w:szCs w:val="22"/>
        </w:rPr>
        <w:t>all</w:t>
      </w:r>
      <w:r w:rsidR="00313745" w:rsidRPr="00D71AF5">
        <w:rPr>
          <w:sz w:val="22"/>
          <w:szCs w:val="22"/>
        </w:rPr>
        <w:t xml:space="preserve"> </w:t>
      </w:r>
      <w:r w:rsidRPr="00D71AF5">
        <w:rPr>
          <w:sz w:val="22"/>
          <w:szCs w:val="22"/>
        </w:rPr>
        <w:t>sources of funds that will be utilised</w:t>
      </w:r>
      <w:r w:rsidR="00DF133A" w:rsidRPr="00D71AF5">
        <w:rPr>
          <w:sz w:val="22"/>
          <w:szCs w:val="22"/>
        </w:rPr>
        <w:t xml:space="preserve"> or sought</w:t>
      </w:r>
      <w:r w:rsidRPr="00D71AF5">
        <w:rPr>
          <w:sz w:val="22"/>
          <w:szCs w:val="22"/>
        </w:rPr>
        <w:t xml:space="preserve"> to travel to this conference. Indicate whether the application has been successful or is still pending.</w:t>
      </w:r>
    </w:p>
    <w:p w14:paraId="3578ACED" w14:textId="77777777" w:rsidR="00647ACC" w:rsidRPr="00D71AF5" w:rsidRDefault="00647AC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8"/>
        <w:gridCol w:w="1979"/>
        <w:gridCol w:w="1734"/>
        <w:gridCol w:w="2268"/>
      </w:tblGrid>
      <w:tr w:rsidR="00A25C41" w:rsidRPr="00647ACC" w14:paraId="5E4481CF" w14:textId="77777777" w:rsidTr="00B640FC">
        <w:tc>
          <w:tcPr>
            <w:tcW w:w="3058" w:type="dxa"/>
          </w:tcPr>
          <w:p w14:paraId="718EC853" w14:textId="77777777" w:rsidR="00A25C41" w:rsidRPr="00647ACC" w:rsidRDefault="00A25C41">
            <w:pPr>
              <w:rPr>
                <w:b/>
                <w:sz w:val="22"/>
                <w:szCs w:val="22"/>
              </w:rPr>
            </w:pPr>
            <w:r w:rsidRPr="00647ACC">
              <w:rPr>
                <w:b/>
                <w:sz w:val="22"/>
                <w:szCs w:val="22"/>
              </w:rPr>
              <w:t>Source of funding</w:t>
            </w:r>
          </w:p>
        </w:tc>
        <w:tc>
          <w:tcPr>
            <w:tcW w:w="1979" w:type="dxa"/>
          </w:tcPr>
          <w:p w14:paraId="0DA81C41" w14:textId="77777777" w:rsidR="00A25C41" w:rsidRPr="00647ACC" w:rsidRDefault="00A25C41">
            <w:pPr>
              <w:rPr>
                <w:b/>
                <w:sz w:val="22"/>
                <w:szCs w:val="22"/>
              </w:rPr>
            </w:pPr>
            <w:r w:rsidRPr="00647ACC">
              <w:rPr>
                <w:b/>
                <w:sz w:val="22"/>
                <w:szCs w:val="22"/>
              </w:rPr>
              <w:t>Amount of funding requested ($)</w:t>
            </w:r>
          </w:p>
        </w:tc>
        <w:tc>
          <w:tcPr>
            <w:tcW w:w="1734" w:type="dxa"/>
          </w:tcPr>
          <w:p w14:paraId="0550A616" w14:textId="77777777" w:rsidR="00A25C41" w:rsidRPr="00647ACC" w:rsidRDefault="00A25C41">
            <w:pPr>
              <w:rPr>
                <w:b/>
                <w:sz w:val="22"/>
                <w:szCs w:val="22"/>
              </w:rPr>
            </w:pPr>
            <w:r w:rsidRPr="00647ACC">
              <w:rPr>
                <w:b/>
                <w:sz w:val="22"/>
                <w:szCs w:val="22"/>
              </w:rPr>
              <w:t>Application successful or pending</w:t>
            </w:r>
          </w:p>
        </w:tc>
        <w:tc>
          <w:tcPr>
            <w:tcW w:w="2268" w:type="dxa"/>
          </w:tcPr>
          <w:p w14:paraId="02003D83" w14:textId="77777777" w:rsidR="00A25C41" w:rsidRPr="00647ACC" w:rsidRDefault="00A25C41">
            <w:pPr>
              <w:rPr>
                <w:b/>
                <w:sz w:val="22"/>
                <w:szCs w:val="22"/>
              </w:rPr>
            </w:pPr>
            <w:r>
              <w:rPr>
                <w:b/>
                <w:sz w:val="22"/>
                <w:szCs w:val="22"/>
              </w:rPr>
              <w:t>Expenditure</w:t>
            </w:r>
          </w:p>
        </w:tc>
      </w:tr>
      <w:tr w:rsidR="00A25C41" w:rsidRPr="00D71AF5" w14:paraId="08646651" w14:textId="77777777" w:rsidTr="00B640FC">
        <w:tc>
          <w:tcPr>
            <w:tcW w:w="3058" w:type="dxa"/>
          </w:tcPr>
          <w:p w14:paraId="0534DD63" w14:textId="77777777" w:rsidR="00A25C41" w:rsidRPr="00D71AF5" w:rsidRDefault="00134C4D">
            <w:pPr>
              <w:rPr>
                <w:sz w:val="22"/>
                <w:szCs w:val="22"/>
              </w:rPr>
            </w:pPr>
            <w:hyperlink r:id="rId13" w:anchor="rshtravel" w:history="1">
              <w:r w:rsidR="00A25C41" w:rsidRPr="00930FFE">
                <w:rPr>
                  <w:rStyle w:val="Hyperlink"/>
                  <w:sz w:val="22"/>
                  <w:szCs w:val="22"/>
                </w:rPr>
                <w:t>AGC Research Travel Scholarship</w:t>
              </w:r>
            </w:hyperlink>
          </w:p>
        </w:tc>
        <w:tc>
          <w:tcPr>
            <w:tcW w:w="1979" w:type="dxa"/>
          </w:tcPr>
          <w:p w14:paraId="581DDAC2" w14:textId="77777777" w:rsidR="00A25C41" w:rsidRPr="00D71AF5" w:rsidRDefault="00A25C41">
            <w:pPr>
              <w:rPr>
                <w:sz w:val="22"/>
                <w:szCs w:val="22"/>
              </w:rPr>
            </w:pPr>
            <w:r>
              <w:rPr>
                <w:sz w:val="22"/>
                <w:szCs w:val="22"/>
              </w:rPr>
              <w:t>$3000</w:t>
            </w:r>
          </w:p>
        </w:tc>
        <w:tc>
          <w:tcPr>
            <w:tcW w:w="1734" w:type="dxa"/>
          </w:tcPr>
          <w:p w14:paraId="0C5E1C5F" w14:textId="77777777" w:rsidR="00A25C41" w:rsidRPr="00D71AF5" w:rsidRDefault="00A25C41">
            <w:pPr>
              <w:rPr>
                <w:sz w:val="22"/>
                <w:szCs w:val="22"/>
              </w:rPr>
            </w:pPr>
          </w:p>
        </w:tc>
        <w:tc>
          <w:tcPr>
            <w:tcW w:w="2268" w:type="dxa"/>
          </w:tcPr>
          <w:p w14:paraId="11731E77" w14:textId="77777777" w:rsidR="00A25C41" w:rsidRPr="00D71AF5" w:rsidRDefault="00A25C41">
            <w:pPr>
              <w:rPr>
                <w:sz w:val="22"/>
                <w:szCs w:val="22"/>
              </w:rPr>
            </w:pPr>
          </w:p>
        </w:tc>
      </w:tr>
      <w:tr w:rsidR="00A25C41" w:rsidRPr="00D71AF5" w14:paraId="6AEC190C" w14:textId="77777777" w:rsidTr="00B640FC">
        <w:trPr>
          <w:trHeight w:val="605"/>
        </w:trPr>
        <w:tc>
          <w:tcPr>
            <w:tcW w:w="3058" w:type="dxa"/>
          </w:tcPr>
          <w:p w14:paraId="0EB5F5EA" w14:textId="77777777" w:rsidR="00A25C41" w:rsidRPr="00D71AF5" w:rsidRDefault="00A25C41">
            <w:pPr>
              <w:rPr>
                <w:sz w:val="22"/>
                <w:szCs w:val="22"/>
              </w:rPr>
            </w:pPr>
          </w:p>
        </w:tc>
        <w:tc>
          <w:tcPr>
            <w:tcW w:w="1979" w:type="dxa"/>
          </w:tcPr>
          <w:p w14:paraId="75A7C63B" w14:textId="77777777" w:rsidR="00A25C41" w:rsidRPr="00D71AF5" w:rsidRDefault="00A25C41">
            <w:pPr>
              <w:rPr>
                <w:sz w:val="22"/>
                <w:szCs w:val="22"/>
              </w:rPr>
            </w:pPr>
          </w:p>
        </w:tc>
        <w:tc>
          <w:tcPr>
            <w:tcW w:w="1734" w:type="dxa"/>
          </w:tcPr>
          <w:p w14:paraId="406CB66D" w14:textId="77777777" w:rsidR="00A25C41" w:rsidRPr="00D71AF5" w:rsidRDefault="00A25C41">
            <w:pPr>
              <w:rPr>
                <w:sz w:val="22"/>
                <w:szCs w:val="22"/>
              </w:rPr>
            </w:pPr>
          </w:p>
        </w:tc>
        <w:tc>
          <w:tcPr>
            <w:tcW w:w="2268" w:type="dxa"/>
          </w:tcPr>
          <w:p w14:paraId="259F4A24" w14:textId="77777777" w:rsidR="00A25C41" w:rsidRPr="00D71AF5" w:rsidRDefault="00A25C41">
            <w:pPr>
              <w:rPr>
                <w:sz w:val="22"/>
                <w:szCs w:val="22"/>
              </w:rPr>
            </w:pPr>
          </w:p>
        </w:tc>
      </w:tr>
      <w:tr w:rsidR="00A25C41" w:rsidRPr="00D71AF5" w14:paraId="0C7E4B7C" w14:textId="77777777" w:rsidTr="00B640FC">
        <w:trPr>
          <w:trHeight w:val="605"/>
        </w:trPr>
        <w:tc>
          <w:tcPr>
            <w:tcW w:w="3058" w:type="dxa"/>
          </w:tcPr>
          <w:p w14:paraId="7E89D69E" w14:textId="77777777" w:rsidR="00A25C41" w:rsidRPr="00D71AF5" w:rsidRDefault="00A25C41">
            <w:pPr>
              <w:rPr>
                <w:sz w:val="22"/>
                <w:szCs w:val="22"/>
              </w:rPr>
            </w:pPr>
          </w:p>
        </w:tc>
        <w:tc>
          <w:tcPr>
            <w:tcW w:w="1979" w:type="dxa"/>
          </w:tcPr>
          <w:p w14:paraId="08FB75F2" w14:textId="77777777" w:rsidR="00A25C41" w:rsidRPr="00D71AF5" w:rsidRDefault="00A25C41">
            <w:pPr>
              <w:rPr>
                <w:sz w:val="22"/>
                <w:szCs w:val="22"/>
              </w:rPr>
            </w:pPr>
          </w:p>
        </w:tc>
        <w:tc>
          <w:tcPr>
            <w:tcW w:w="1734" w:type="dxa"/>
          </w:tcPr>
          <w:p w14:paraId="31E872D9" w14:textId="77777777" w:rsidR="00A25C41" w:rsidRPr="00D71AF5" w:rsidRDefault="00A25C41">
            <w:pPr>
              <w:rPr>
                <w:sz w:val="22"/>
                <w:szCs w:val="22"/>
              </w:rPr>
            </w:pPr>
          </w:p>
        </w:tc>
        <w:tc>
          <w:tcPr>
            <w:tcW w:w="2268" w:type="dxa"/>
          </w:tcPr>
          <w:p w14:paraId="3D8AAF92" w14:textId="77777777" w:rsidR="00A25C41" w:rsidRPr="00D71AF5" w:rsidRDefault="00A25C41">
            <w:pPr>
              <w:rPr>
                <w:sz w:val="22"/>
                <w:szCs w:val="22"/>
              </w:rPr>
            </w:pPr>
          </w:p>
        </w:tc>
      </w:tr>
      <w:tr w:rsidR="00A25C41" w:rsidRPr="00D71AF5" w14:paraId="62BC6E46" w14:textId="77777777" w:rsidTr="00B640FC">
        <w:tc>
          <w:tcPr>
            <w:tcW w:w="3058" w:type="dxa"/>
          </w:tcPr>
          <w:p w14:paraId="6422868C" w14:textId="77777777" w:rsidR="00A25C41" w:rsidRPr="00D71AF5" w:rsidRDefault="00A25C41">
            <w:pPr>
              <w:rPr>
                <w:sz w:val="22"/>
                <w:szCs w:val="22"/>
              </w:rPr>
            </w:pPr>
          </w:p>
          <w:p w14:paraId="1B909309" w14:textId="77777777" w:rsidR="00A25C41" w:rsidRPr="00D71AF5" w:rsidRDefault="00A25C41">
            <w:pPr>
              <w:rPr>
                <w:sz w:val="22"/>
                <w:szCs w:val="22"/>
              </w:rPr>
            </w:pPr>
          </w:p>
        </w:tc>
        <w:tc>
          <w:tcPr>
            <w:tcW w:w="1979" w:type="dxa"/>
          </w:tcPr>
          <w:p w14:paraId="14658282" w14:textId="77777777" w:rsidR="00A25C41" w:rsidRPr="00D71AF5" w:rsidRDefault="00A25C41">
            <w:pPr>
              <w:rPr>
                <w:sz w:val="22"/>
                <w:szCs w:val="22"/>
              </w:rPr>
            </w:pPr>
          </w:p>
        </w:tc>
        <w:tc>
          <w:tcPr>
            <w:tcW w:w="1734" w:type="dxa"/>
          </w:tcPr>
          <w:p w14:paraId="154C7E96" w14:textId="77777777" w:rsidR="00A25C41" w:rsidRPr="00D71AF5" w:rsidRDefault="00A25C41">
            <w:pPr>
              <w:rPr>
                <w:sz w:val="22"/>
                <w:szCs w:val="22"/>
              </w:rPr>
            </w:pPr>
          </w:p>
        </w:tc>
        <w:tc>
          <w:tcPr>
            <w:tcW w:w="2268" w:type="dxa"/>
          </w:tcPr>
          <w:p w14:paraId="32A0ED4D" w14:textId="77777777" w:rsidR="00A25C41" w:rsidRPr="00D71AF5" w:rsidRDefault="00A25C41">
            <w:pPr>
              <w:rPr>
                <w:sz w:val="22"/>
                <w:szCs w:val="22"/>
              </w:rPr>
            </w:pPr>
          </w:p>
        </w:tc>
      </w:tr>
      <w:tr w:rsidR="00A25C41" w:rsidRPr="00D71AF5" w14:paraId="4B46EACC" w14:textId="77777777" w:rsidTr="00B640FC">
        <w:tc>
          <w:tcPr>
            <w:tcW w:w="3058" w:type="dxa"/>
          </w:tcPr>
          <w:p w14:paraId="71DF6252" w14:textId="77777777" w:rsidR="00A25C41" w:rsidRDefault="00A25C41">
            <w:pPr>
              <w:rPr>
                <w:sz w:val="22"/>
                <w:szCs w:val="22"/>
              </w:rPr>
            </w:pPr>
            <w:r>
              <w:rPr>
                <w:sz w:val="22"/>
                <w:szCs w:val="22"/>
              </w:rPr>
              <w:t>School of AFW</w:t>
            </w:r>
          </w:p>
          <w:p w14:paraId="21CBDD66" w14:textId="77777777" w:rsidR="00A25C41" w:rsidRPr="00D71AF5" w:rsidRDefault="00A25C41">
            <w:pPr>
              <w:rPr>
                <w:sz w:val="22"/>
                <w:szCs w:val="22"/>
              </w:rPr>
            </w:pPr>
          </w:p>
        </w:tc>
        <w:tc>
          <w:tcPr>
            <w:tcW w:w="1979" w:type="dxa"/>
          </w:tcPr>
          <w:p w14:paraId="24F96467" w14:textId="77777777" w:rsidR="00A25C41" w:rsidRPr="00D71AF5" w:rsidRDefault="00A25C41">
            <w:pPr>
              <w:rPr>
                <w:sz w:val="22"/>
                <w:szCs w:val="22"/>
              </w:rPr>
            </w:pPr>
            <w:r>
              <w:rPr>
                <w:sz w:val="22"/>
                <w:szCs w:val="22"/>
              </w:rPr>
              <w:t>$1500</w:t>
            </w:r>
          </w:p>
        </w:tc>
        <w:tc>
          <w:tcPr>
            <w:tcW w:w="1734" w:type="dxa"/>
          </w:tcPr>
          <w:p w14:paraId="0E8D8ECD" w14:textId="77777777" w:rsidR="00A25C41" w:rsidRPr="00D71AF5" w:rsidRDefault="00A25C41">
            <w:pPr>
              <w:rPr>
                <w:sz w:val="22"/>
                <w:szCs w:val="22"/>
              </w:rPr>
            </w:pPr>
            <w:r>
              <w:rPr>
                <w:sz w:val="22"/>
                <w:szCs w:val="22"/>
              </w:rPr>
              <w:t>Pending</w:t>
            </w:r>
          </w:p>
        </w:tc>
        <w:tc>
          <w:tcPr>
            <w:tcW w:w="2268" w:type="dxa"/>
          </w:tcPr>
          <w:p w14:paraId="67ABF79B" w14:textId="77777777" w:rsidR="00A25C41" w:rsidRDefault="00A25C41">
            <w:pPr>
              <w:rPr>
                <w:sz w:val="22"/>
                <w:szCs w:val="22"/>
              </w:rPr>
            </w:pPr>
          </w:p>
        </w:tc>
      </w:tr>
      <w:tr w:rsidR="00A25C41" w:rsidRPr="00D71AF5" w14:paraId="37D3C750" w14:textId="77777777" w:rsidTr="00B640FC">
        <w:trPr>
          <w:trHeight w:val="501"/>
        </w:trPr>
        <w:tc>
          <w:tcPr>
            <w:tcW w:w="3058" w:type="dxa"/>
          </w:tcPr>
          <w:p w14:paraId="7AAA66C1" w14:textId="77777777" w:rsidR="00A25C41" w:rsidRPr="00FF5153" w:rsidRDefault="00A25C41">
            <w:pPr>
              <w:rPr>
                <w:b/>
                <w:sz w:val="22"/>
                <w:szCs w:val="22"/>
              </w:rPr>
            </w:pPr>
            <w:bookmarkStart w:id="0" w:name="_GoBack"/>
            <w:r w:rsidRPr="00FF5153">
              <w:rPr>
                <w:b/>
                <w:sz w:val="22"/>
                <w:szCs w:val="22"/>
              </w:rPr>
              <w:lastRenderedPageBreak/>
              <w:t>Total</w:t>
            </w:r>
          </w:p>
        </w:tc>
        <w:tc>
          <w:tcPr>
            <w:tcW w:w="1979" w:type="dxa"/>
          </w:tcPr>
          <w:p w14:paraId="7634E15D" w14:textId="77777777" w:rsidR="00A25C41" w:rsidRPr="00D71AF5" w:rsidRDefault="00A25C41">
            <w:pPr>
              <w:rPr>
                <w:sz w:val="22"/>
                <w:szCs w:val="22"/>
              </w:rPr>
            </w:pPr>
          </w:p>
        </w:tc>
        <w:tc>
          <w:tcPr>
            <w:tcW w:w="1734" w:type="dxa"/>
          </w:tcPr>
          <w:p w14:paraId="65B69250" w14:textId="77777777" w:rsidR="00A25C41" w:rsidRDefault="00A25C41">
            <w:pPr>
              <w:rPr>
                <w:sz w:val="22"/>
                <w:szCs w:val="22"/>
              </w:rPr>
            </w:pPr>
          </w:p>
        </w:tc>
        <w:tc>
          <w:tcPr>
            <w:tcW w:w="2268" w:type="dxa"/>
          </w:tcPr>
          <w:p w14:paraId="2817E5B3" w14:textId="77777777" w:rsidR="00A25C41" w:rsidRDefault="00A25C41">
            <w:pPr>
              <w:rPr>
                <w:sz w:val="22"/>
                <w:szCs w:val="22"/>
              </w:rPr>
            </w:pPr>
          </w:p>
        </w:tc>
      </w:tr>
      <w:bookmarkEnd w:id="0"/>
    </w:tbl>
    <w:p w14:paraId="5292263F" w14:textId="77777777" w:rsidR="00FF5153" w:rsidRDefault="00FF5153" w:rsidP="00FF5863">
      <w:pPr>
        <w:pStyle w:val="Heading1"/>
        <w:rPr>
          <w:sz w:val="22"/>
          <w:szCs w:val="22"/>
        </w:rPr>
      </w:pPr>
      <w:r>
        <w:rPr>
          <w:sz w:val="22"/>
          <w:szCs w:val="22"/>
        </w:rPr>
        <w:br w:type="page"/>
      </w:r>
      <w:r>
        <w:rPr>
          <w:sz w:val="22"/>
          <w:szCs w:val="22"/>
        </w:rPr>
        <w:lastRenderedPageBreak/>
        <w:t>Travel Budget</w:t>
      </w:r>
    </w:p>
    <w:p w14:paraId="4BD22517" w14:textId="77777777" w:rsidR="00FF5153" w:rsidRPr="00FF5153" w:rsidRDefault="00FF5153" w:rsidP="00FF5153"/>
    <w:p w14:paraId="15929A8F" w14:textId="77777777" w:rsidR="00FF5153" w:rsidRPr="00FF5153" w:rsidRDefault="00FF5153" w:rsidP="00FF5153"/>
    <w:bookmarkStart w:id="1" w:name="_MON_1588103720"/>
    <w:bookmarkEnd w:id="1"/>
    <w:p w14:paraId="34401992" w14:textId="7E216963" w:rsidR="00FF5153" w:rsidRDefault="006F1AB3">
      <w:pPr>
        <w:rPr>
          <w:sz w:val="22"/>
          <w:szCs w:val="22"/>
        </w:rPr>
      </w:pPr>
      <w:r>
        <w:rPr>
          <w:sz w:val="22"/>
          <w:szCs w:val="22"/>
        </w:rPr>
        <w:object w:dxaOrig="11642" w:dyaOrig="4079" w14:anchorId="106F4F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75pt;height:179.25pt" o:ole="">
            <v:imagedata r:id="rId14" o:title=""/>
          </v:shape>
          <o:OLEObject Type="Embed" ProgID="Excel.Sheet.12" ShapeID="_x0000_i1025" DrawAspect="Content" ObjectID="_1592986388" r:id="rId15"/>
        </w:object>
      </w:r>
    </w:p>
    <w:p w14:paraId="1A21C3AB" w14:textId="77777777" w:rsidR="00FF5153" w:rsidRDefault="00FF5153">
      <w:pPr>
        <w:rPr>
          <w:sz w:val="22"/>
          <w:szCs w:val="22"/>
        </w:rPr>
      </w:pPr>
    </w:p>
    <w:p w14:paraId="1C5C317E" w14:textId="77777777" w:rsidR="006744FA" w:rsidRPr="00D71AF5" w:rsidRDefault="006744FA">
      <w:pPr>
        <w:rPr>
          <w:sz w:val="22"/>
          <w:szCs w:val="22"/>
        </w:rPr>
      </w:pPr>
      <w:r w:rsidRPr="00647ACC">
        <w:rPr>
          <w:b/>
          <w:sz w:val="22"/>
          <w:szCs w:val="22"/>
        </w:rPr>
        <w:t>Student Signature:</w:t>
      </w:r>
      <w:r w:rsidRPr="00D71AF5">
        <w:rPr>
          <w:sz w:val="22"/>
          <w:szCs w:val="22"/>
        </w:rPr>
        <w:tab/>
      </w:r>
      <w:r w:rsidRPr="00D71AF5">
        <w:rPr>
          <w:sz w:val="22"/>
          <w:szCs w:val="22"/>
        </w:rPr>
        <w:tab/>
      </w:r>
      <w:r w:rsidRPr="00D71AF5">
        <w:rPr>
          <w:sz w:val="22"/>
          <w:szCs w:val="22"/>
        </w:rPr>
        <w:tab/>
      </w:r>
      <w:r w:rsidRPr="00D71AF5">
        <w:rPr>
          <w:sz w:val="22"/>
          <w:szCs w:val="22"/>
        </w:rPr>
        <w:tab/>
      </w:r>
      <w:r w:rsidRPr="00D71AF5">
        <w:rPr>
          <w:sz w:val="22"/>
          <w:szCs w:val="22"/>
        </w:rPr>
        <w:tab/>
      </w:r>
      <w:r w:rsidRPr="00D71AF5">
        <w:rPr>
          <w:sz w:val="22"/>
          <w:szCs w:val="22"/>
        </w:rPr>
        <w:tab/>
      </w:r>
      <w:r w:rsidRPr="00647ACC">
        <w:rPr>
          <w:b/>
          <w:sz w:val="22"/>
          <w:szCs w:val="22"/>
        </w:rPr>
        <w:t>Date:</w:t>
      </w:r>
    </w:p>
    <w:p w14:paraId="17E3755C" w14:textId="77777777" w:rsidR="006744FA" w:rsidRPr="00D71AF5" w:rsidRDefault="006744FA">
      <w:pPr>
        <w:rPr>
          <w:sz w:val="22"/>
          <w:szCs w:val="22"/>
        </w:rPr>
      </w:pPr>
    </w:p>
    <w:p w14:paraId="0C1A01F2" w14:textId="77777777" w:rsidR="00647ACC" w:rsidRDefault="00647ACC">
      <w:pPr>
        <w:rPr>
          <w:b/>
          <w:sz w:val="22"/>
          <w:szCs w:val="22"/>
        </w:rPr>
      </w:pPr>
    </w:p>
    <w:p w14:paraId="5CC96B3E" w14:textId="77777777" w:rsidR="00647ACC" w:rsidRDefault="00250DAC">
      <w:pPr>
        <w:rPr>
          <w:b/>
          <w:sz w:val="22"/>
          <w:szCs w:val="22"/>
        </w:rPr>
      </w:pPr>
      <w:r w:rsidRPr="00D71AF5">
        <w:rPr>
          <w:b/>
          <w:sz w:val="22"/>
          <w:szCs w:val="22"/>
        </w:rPr>
        <w:t xml:space="preserve">Supervisor’s declaration: </w:t>
      </w:r>
    </w:p>
    <w:p w14:paraId="36240A8E" w14:textId="77777777" w:rsidR="00250DAC" w:rsidRDefault="00250DAC">
      <w:pPr>
        <w:rPr>
          <w:sz w:val="22"/>
          <w:szCs w:val="22"/>
        </w:rPr>
      </w:pPr>
      <w:r w:rsidRPr="00D71AF5">
        <w:rPr>
          <w:sz w:val="22"/>
          <w:szCs w:val="22"/>
        </w:rPr>
        <w:t xml:space="preserve">I confirm that sufficient funds are available </w:t>
      </w:r>
      <w:r>
        <w:rPr>
          <w:sz w:val="22"/>
          <w:szCs w:val="22"/>
        </w:rPr>
        <w:t>within</w:t>
      </w:r>
      <w:r w:rsidRPr="00D71AF5">
        <w:rPr>
          <w:sz w:val="22"/>
          <w:szCs w:val="22"/>
        </w:rPr>
        <w:t xml:space="preserve"> the </w:t>
      </w:r>
      <w:r w:rsidR="00D71AF5">
        <w:rPr>
          <w:sz w:val="22"/>
          <w:szCs w:val="22"/>
        </w:rPr>
        <w:t>p</w:t>
      </w:r>
      <w:r w:rsidRPr="00D71AF5">
        <w:rPr>
          <w:sz w:val="22"/>
          <w:szCs w:val="22"/>
        </w:rPr>
        <w:t xml:space="preserve">roject </w:t>
      </w:r>
      <w:r w:rsidR="00D71AF5">
        <w:rPr>
          <w:sz w:val="22"/>
          <w:szCs w:val="22"/>
        </w:rPr>
        <w:t>c</w:t>
      </w:r>
      <w:r w:rsidRPr="00D71AF5">
        <w:rPr>
          <w:sz w:val="22"/>
          <w:szCs w:val="22"/>
        </w:rPr>
        <w:t xml:space="preserve">ode supporting the student’s </w:t>
      </w:r>
      <w:r>
        <w:rPr>
          <w:sz w:val="22"/>
          <w:szCs w:val="22"/>
        </w:rPr>
        <w:t>research to cover the amount requested in this application.</w:t>
      </w:r>
    </w:p>
    <w:p w14:paraId="1FB5CC0B" w14:textId="77777777" w:rsidR="00250DAC" w:rsidRDefault="00250DAC">
      <w:pPr>
        <w:rPr>
          <w:sz w:val="22"/>
          <w:szCs w:val="22"/>
        </w:rPr>
      </w:pPr>
    </w:p>
    <w:p w14:paraId="1C618F66" w14:textId="77777777" w:rsidR="006744FA" w:rsidRDefault="006744FA">
      <w:pPr>
        <w:rPr>
          <w:b/>
          <w:sz w:val="22"/>
          <w:szCs w:val="22"/>
        </w:rPr>
      </w:pPr>
      <w:r w:rsidRPr="00647ACC">
        <w:rPr>
          <w:b/>
          <w:sz w:val="22"/>
          <w:szCs w:val="22"/>
        </w:rPr>
        <w:t>Supervisor Signature:</w:t>
      </w:r>
      <w:r w:rsidRPr="00D71AF5">
        <w:rPr>
          <w:sz w:val="22"/>
          <w:szCs w:val="22"/>
        </w:rPr>
        <w:tab/>
      </w:r>
      <w:r w:rsidRPr="00D71AF5">
        <w:rPr>
          <w:sz w:val="22"/>
          <w:szCs w:val="22"/>
        </w:rPr>
        <w:tab/>
      </w:r>
      <w:r w:rsidRPr="00D71AF5">
        <w:rPr>
          <w:sz w:val="22"/>
          <w:szCs w:val="22"/>
        </w:rPr>
        <w:tab/>
      </w:r>
      <w:r w:rsidRPr="00D71AF5">
        <w:rPr>
          <w:sz w:val="22"/>
          <w:szCs w:val="22"/>
        </w:rPr>
        <w:tab/>
      </w:r>
      <w:r w:rsidRPr="00D71AF5">
        <w:rPr>
          <w:sz w:val="22"/>
          <w:szCs w:val="22"/>
        </w:rPr>
        <w:tab/>
      </w:r>
      <w:r w:rsidRPr="00D71AF5">
        <w:rPr>
          <w:sz w:val="22"/>
          <w:szCs w:val="22"/>
        </w:rPr>
        <w:tab/>
      </w:r>
      <w:r w:rsidRPr="00647ACC">
        <w:rPr>
          <w:b/>
          <w:sz w:val="22"/>
          <w:szCs w:val="22"/>
        </w:rPr>
        <w:t>Date:</w:t>
      </w:r>
    </w:p>
    <w:p w14:paraId="65C707E1" w14:textId="77777777" w:rsidR="00647ACC" w:rsidRPr="00D71AF5" w:rsidRDefault="00647ACC">
      <w:pPr>
        <w:rPr>
          <w:sz w:val="22"/>
          <w:szCs w:val="22"/>
        </w:rPr>
      </w:pPr>
    </w:p>
    <w:p w14:paraId="1F863C0D" w14:textId="77777777" w:rsidR="006744FA" w:rsidRPr="00D71AF5" w:rsidRDefault="006744F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5"/>
        <w:gridCol w:w="3095"/>
        <w:gridCol w:w="3096"/>
      </w:tblGrid>
      <w:tr w:rsidR="006744FA" w:rsidRPr="00D71AF5" w14:paraId="4025489E" w14:textId="77777777">
        <w:trPr>
          <w:cantSplit/>
        </w:trPr>
        <w:tc>
          <w:tcPr>
            <w:tcW w:w="3095" w:type="dxa"/>
          </w:tcPr>
          <w:p w14:paraId="7BBA751E" w14:textId="77777777" w:rsidR="006744FA" w:rsidRPr="00D71AF5" w:rsidRDefault="006744FA">
            <w:pPr>
              <w:rPr>
                <w:b/>
                <w:sz w:val="22"/>
                <w:szCs w:val="22"/>
              </w:rPr>
            </w:pPr>
            <w:r w:rsidRPr="00D71AF5">
              <w:rPr>
                <w:b/>
                <w:sz w:val="22"/>
                <w:szCs w:val="22"/>
              </w:rPr>
              <w:t>Approved/Not Approved</w:t>
            </w:r>
          </w:p>
        </w:tc>
        <w:tc>
          <w:tcPr>
            <w:tcW w:w="3095" w:type="dxa"/>
            <w:vMerge w:val="restart"/>
          </w:tcPr>
          <w:p w14:paraId="3B2BFB28" w14:textId="77777777" w:rsidR="006744FA" w:rsidRPr="00D71AF5" w:rsidRDefault="006744FA">
            <w:pPr>
              <w:rPr>
                <w:sz w:val="22"/>
                <w:szCs w:val="22"/>
              </w:rPr>
            </w:pPr>
          </w:p>
        </w:tc>
        <w:tc>
          <w:tcPr>
            <w:tcW w:w="3096" w:type="dxa"/>
            <w:vMerge w:val="restart"/>
          </w:tcPr>
          <w:p w14:paraId="214EFFBB" w14:textId="77777777" w:rsidR="006744FA" w:rsidRPr="00D71AF5" w:rsidRDefault="006744FA">
            <w:pPr>
              <w:rPr>
                <w:sz w:val="22"/>
                <w:szCs w:val="22"/>
              </w:rPr>
            </w:pPr>
          </w:p>
          <w:p w14:paraId="6EB5665F" w14:textId="77777777" w:rsidR="006744FA" w:rsidRPr="00D71AF5" w:rsidRDefault="006744FA">
            <w:pPr>
              <w:rPr>
                <w:sz w:val="22"/>
                <w:szCs w:val="22"/>
              </w:rPr>
            </w:pPr>
            <w:r w:rsidRPr="00D71AF5">
              <w:rPr>
                <w:sz w:val="22"/>
                <w:szCs w:val="22"/>
              </w:rPr>
              <w:t>Date:</w:t>
            </w:r>
          </w:p>
        </w:tc>
      </w:tr>
      <w:tr w:rsidR="006744FA" w:rsidRPr="00D71AF5" w14:paraId="23F070CA" w14:textId="77777777">
        <w:trPr>
          <w:cantSplit/>
        </w:trPr>
        <w:tc>
          <w:tcPr>
            <w:tcW w:w="3095" w:type="dxa"/>
          </w:tcPr>
          <w:p w14:paraId="715FA3D8" w14:textId="77777777" w:rsidR="006744FA" w:rsidRPr="00D71AF5" w:rsidRDefault="006744FA">
            <w:pPr>
              <w:rPr>
                <w:sz w:val="22"/>
                <w:szCs w:val="22"/>
              </w:rPr>
            </w:pPr>
            <w:r w:rsidRPr="00D71AF5">
              <w:rPr>
                <w:sz w:val="22"/>
                <w:szCs w:val="22"/>
              </w:rPr>
              <w:t>Chair, Postgraduate Committee signature</w:t>
            </w:r>
          </w:p>
        </w:tc>
        <w:tc>
          <w:tcPr>
            <w:tcW w:w="3095" w:type="dxa"/>
            <w:vMerge/>
          </w:tcPr>
          <w:p w14:paraId="7D1D9C7C" w14:textId="77777777" w:rsidR="006744FA" w:rsidRPr="00D71AF5" w:rsidRDefault="006744FA">
            <w:pPr>
              <w:rPr>
                <w:sz w:val="22"/>
                <w:szCs w:val="22"/>
              </w:rPr>
            </w:pPr>
          </w:p>
        </w:tc>
        <w:tc>
          <w:tcPr>
            <w:tcW w:w="3096" w:type="dxa"/>
            <w:vMerge/>
          </w:tcPr>
          <w:p w14:paraId="74094D89" w14:textId="77777777" w:rsidR="006744FA" w:rsidRPr="00D71AF5" w:rsidRDefault="006744FA">
            <w:pPr>
              <w:rPr>
                <w:sz w:val="22"/>
                <w:szCs w:val="22"/>
              </w:rPr>
            </w:pPr>
          </w:p>
        </w:tc>
      </w:tr>
    </w:tbl>
    <w:p w14:paraId="5A23BE23" w14:textId="77777777" w:rsidR="00647ACC" w:rsidRDefault="00647ACC" w:rsidP="00756108">
      <w:pPr>
        <w:rPr>
          <w:b/>
        </w:rPr>
      </w:pPr>
    </w:p>
    <w:p w14:paraId="28422CDE" w14:textId="77777777" w:rsidR="006744FA" w:rsidRDefault="00F82689" w:rsidP="00756108">
      <w:pPr>
        <w:rPr>
          <w:b/>
        </w:rPr>
      </w:pPr>
      <w:r>
        <w:rPr>
          <w:b/>
        </w:rPr>
        <w:t>Once</w:t>
      </w:r>
      <w:r w:rsidR="003B6F7D" w:rsidRPr="003B6F7D">
        <w:rPr>
          <w:b/>
        </w:rPr>
        <w:t xml:space="preserve"> approved, please email the signed fo</w:t>
      </w:r>
      <w:r>
        <w:rPr>
          <w:b/>
        </w:rPr>
        <w:t xml:space="preserve">rm to </w:t>
      </w:r>
      <w:hyperlink r:id="rId16" w:history="1">
        <w:r w:rsidR="00C95707" w:rsidRPr="00573DB6">
          <w:rPr>
            <w:rStyle w:val="Hyperlink"/>
            <w:b/>
          </w:rPr>
          <w:t>travel.sciences@adelaide.edu.au</w:t>
        </w:r>
      </w:hyperlink>
      <w:r w:rsidR="00C95707">
        <w:rPr>
          <w:b/>
        </w:rPr>
        <w:t xml:space="preserve"> </w:t>
      </w:r>
      <w:r>
        <w:rPr>
          <w:b/>
        </w:rPr>
        <w:t>with your completed Notification to travel</w:t>
      </w:r>
      <w:r w:rsidR="003B6F7D" w:rsidRPr="003B6F7D">
        <w:rPr>
          <w:b/>
        </w:rPr>
        <w:t xml:space="preserve"> form.</w:t>
      </w:r>
    </w:p>
    <w:p w14:paraId="0DC0068F" w14:textId="77777777" w:rsidR="00647ACC" w:rsidRDefault="00647ACC" w:rsidP="006F1AB3">
      <w:pPr>
        <w:jc w:val="right"/>
        <w:rPr>
          <w:b/>
        </w:rPr>
      </w:pPr>
    </w:p>
    <w:p w14:paraId="1AC8617C" w14:textId="77777777" w:rsidR="00647ACC" w:rsidRDefault="00647ACC" w:rsidP="00756108">
      <w:pPr>
        <w:rPr>
          <w:b/>
        </w:rPr>
      </w:pPr>
    </w:p>
    <w:p w14:paraId="14509B1B" w14:textId="77777777" w:rsidR="00647ACC" w:rsidRDefault="00647ACC" w:rsidP="00756108">
      <w:pPr>
        <w:rPr>
          <w:b/>
        </w:rPr>
      </w:pPr>
    </w:p>
    <w:p w14:paraId="735B121A" w14:textId="77777777" w:rsidR="00647ACC" w:rsidRDefault="00647ACC" w:rsidP="00756108">
      <w:pPr>
        <w:rPr>
          <w:b/>
        </w:rPr>
      </w:pPr>
    </w:p>
    <w:p w14:paraId="07D27199" w14:textId="77777777" w:rsidR="00647ACC" w:rsidRDefault="00647ACC" w:rsidP="00756108">
      <w:pPr>
        <w:rPr>
          <w:b/>
        </w:rPr>
      </w:pPr>
    </w:p>
    <w:p w14:paraId="2F5CC1B1" w14:textId="77777777" w:rsidR="00647ACC" w:rsidRDefault="00647ACC" w:rsidP="00647ACC">
      <w:pPr>
        <w:pStyle w:val="Heading1"/>
        <w:rPr>
          <w:sz w:val="22"/>
          <w:szCs w:val="22"/>
        </w:rPr>
      </w:pPr>
      <w:r>
        <w:rPr>
          <w:sz w:val="22"/>
          <w:szCs w:val="22"/>
        </w:rPr>
        <w:t>Checklist</w:t>
      </w:r>
    </w:p>
    <w:p w14:paraId="147F653E" w14:textId="77777777" w:rsidR="00647ACC" w:rsidRDefault="00647ACC" w:rsidP="00647ACC">
      <w:pPr>
        <w:rPr>
          <w:sz w:val="22"/>
          <w:szCs w:val="22"/>
        </w:rPr>
      </w:pPr>
    </w:p>
    <w:p w14:paraId="765BA900" w14:textId="77777777" w:rsidR="00647ACC" w:rsidRDefault="00647ACC" w:rsidP="00647ACC">
      <w:pPr>
        <w:rPr>
          <w:sz w:val="22"/>
          <w:szCs w:val="22"/>
        </w:rPr>
      </w:pPr>
      <w:r>
        <w:rPr>
          <w:sz w:val="22"/>
          <w:szCs w:val="22"/>
        </w:rPr>
        <w:fldChar w:fldCharType="begin">
          <w:ffData>
            <w:name w:val="Check1"/>
            <w:enabled/>
            <w:calcOnExit w:val="0"/>
            <w:checkBox>
              <w:sizeAuto/>
              <w:default w:val="0"/>
            </w:checkBox>
          </w:ffData>
        </w:fldChar>
      </w:r>
      <w:bookmarkStart w:id="2" w:name="Check1"/>
      <w:r>
        <w:rPr>
          <w:sz w:val="22"/>
          <w:szCs w:val="22"/>
        </w:rPr>
        <w:instrText xml:space="preserve"> FORMCHECKBOX </w:instrText>
      </w:r>
      <w:r w:rsidR="00134C4D">
        <w:rPr>
          <w:sz w:val="22"/>
          <w:szCs w:val="22"/>
        </w:rPr>
      </w:r>
      <w:r w:rsidR="00134C4D">
        <w:rPr>
          <w:sz w:val="22"/>
          <w:szCs w:val="22"/>
        </w:rPr>
        <w:fldChar w:fldCharType="separate"/>
      </w:r>
      <w:r>
        <w:rPr>
          <w:sz w:val="22"/>
          <w:szCs w:val="22"/>
        </w:rPr>
        <w:fldChar w:fldCharType="end"/>
      </w:r>
      <w:bookmarkEnd w:id="2"/>
      <w:r>
        <w:rPr>
          <w:sz w:val="22"/>
          <w:szCs w:val="22"/>
        </w:rPr>
        <w:tab/>
        <w:t>Letter of Support from Principal Supervisor</w:t>
      </w:r>
    </w:p>
    <w:p w14:paraId="356F6F05" w14:textId="77777777" w:rsidR="00647ACC" w:rsidRDefault="00647ACC" w:rsidP="00647ACC">
      <w:pPr>
        <w:rPr>
          <w:sz w:val="22"/>
          <w:szCs w:val="22"/>
        </w:rPr>
      </w:pPr>
    </w:p>
    <w:p w14:paraId="0F02DCC6" w14:textId="77777777" w:rsidR="00647ACC" w:rsidRDefault="00647ACC" w:rsidP="00647ACC">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134C4D">
        <w:rPr>
          <w:sz w:val="22"/>
          <w:szCs w:val="22"/>
        </w:rPr>
      </w:r>
      <w:r w:rsidR="00134C4D">
        <w:rPr>
          <w:sz w:val="22"/>
          <w:szCs w:val="22"/>
        </w:rPr>
        <w:fldChar w:fldCharType="separate"/>
      </w:r>
      <w:r>
        <w:rPr>
          <w:sz w:val="22"/>
          <w:szCs w:val="22"/>
        </w:rPr>
        <w:fldChar w:fldCharType="end"/>
      </w:r>
      <w:r>
        <w:rPr>
          <w:sz w:val="22"/>
          <w:szCs w:val="22"/>
        </w:rPr>
        <w:tab/>
      </w:r>
      <w:r w:rsidRPr="00D71AF5">
        <w:rPr>
          <w:sz w:val="22"/>
          <w:szCs w:val="22"/>
        </w:rPr>
        <w:t>A one-page letter outlining how attendance at the conference will benefit your research career</w:t>
      </w:r>
    </w:p>
    <w:p w14:paraId="7BDC561E" w14:textId="77777777" w:rsidR="00647ACC" w:rsidRDefault="00647ACC" w:rsidP="00647ACC">
      <w:pPr>
        <w:rPr>
          <w:sz w:val="22"/>
          <w:szCs w:val="22"/>
        </w:rPr>
      </w:pPr>
    </w:p>
    <w:p w14:paraId="4EE0B3F5" w14:textId="77777777" w:rsidR="00647ACC" w:rsidRDefault="00647ACC" w:rsidP="00647ACC">
      <w:pPr>
        <w:rPr>
          <w:sz w:val="22"/>
          <w:szCs w:val="22"/>
        </w:rPr>
      </w:pPr>
      <w:r>
        <w:rPr>
          <w:sz w:val="22"/>
          <w:szCs w:val="22"/>
        </w:rPr>
        <w:fldChar w:fldCharType="begin">
          <w:ffData>
            <w:name w:val="Check2"/>
            <w:enabled/>
            <w:calcOnExit w:val="0"/>
            <w:checkBox>
              <w:sizeAuto/>
              <w:default w:val="0"/>
            </w:checkBox>
          </w:ffData>
        </w:fldChar>
      </w:r>
      <w:bookmarkStart w:id="3" w:name="Check2"/>
      <w:r>
        <w:rPr>
          <w:sz w:val="22"/>
          <w:szCs w:val="22"/>
        </w:rPr>
        <w:instrText xml:space="preserve"> FORMCHECKBOX </w:instrText>
      </w:r>
      <w:r w:rsidR="00134C4D">
        <w:rPr>
          <w:sz w:val="22"/>
          <w:szCs w:val="22"/>
        </w:rPr>
      </w:r>
      <w:r w:rsidR="00134C4D">
        <w:rPr>
          <w:sz w:val="22"/>
          <w:szCs w:val="22"/>
        </w:rPr>
        <w:fldChar w:fldCharType="separate"/>
      </w:r>
      <w:r>
        <w:rPr>
          <w:sz w:val="22"/>
          <w:szCs w:val="22"/>
        </w:rPr>
        <w:fldChar w:fldCharType="end"/>
      </w:r>
      <w:bookmarkEnd w:id="3"/>
      <w:r>
        <w:rPr>
          <w:sz w:val="22"/>
          <w:szCs w:val="22"/>
        </w:rPr>
        <w:tab/>
        <w:t>Properly costed budget</w:t>
      </w:r>
    </w:p>
    <w:p w14:paraId="1D64AFF9" w14:textId="77777777" w:rsidR="00473130" w:rsidRDefault="00473130" w:rsidP="00647ACC">
      <w:pPr>
        <w:rPr>
          <w:sz w:val="22"/>
          <w:szCs w:val="22"/>
        </w:rPr>
      </w:pPr>
    </w:p>
    <w:p w14:paraId="3ABFA180" w14:textId="77777777" w:rsidR="00473130" w:rsidRDefault="00473130" w:rsidP="00647ACC">
      <w:pPr>
        <w:rPr>
          <w:sz w:val="22"/>
          <w:szCs w:val="22"/>
        </w:rPr>
      </w:pPr>
      <w:r>
        <w:rPr>
          <w:sz w:val="22"/>
          <w:szCs w:val="22"/>
        </w:rPr>
        <w:fldChar w:fldCharType="begin">
          <w:ffData>
            <w:name w:val="Check4"/>
            <w:enabled/>
            <w:calcOnExit w:val="0"/>
            <w:checkBox>
              <w:sizeAuto/>
              <w:default w:val="0"/>
            </w:checkBox>
          </w:ffData>
        </w:fldChar>
      </w:r>
      <w:bookmarkStart w:id="4" w:name="Check4"/>
      <w:r>
        <w:rPr>
          <w:sz w:val="22"/>
          <w:szCs w:val="22"/>
        </w:rPr>
        <w:instrText xml:space="preserve"> FORMCHECKBOX </w:instrText>
      </w:r>
      <w:r w:rsidR="00134C4D">
        <w:rPr>
          <w:sz w:val="22"/>
          <w:szCs w:val="22"/>
        </w:rPr>
      </w:r>
      <w:r w:rsidR="00134C4D">
        <w:rPr>
          <w:sz w:val="22"/>
          <w:szCs w:val="22"/>
        </w:rPr>
        <w:fldChar w:fldCharType="separate"/>
      </w:r>
      <w:r>
        <w:rPr>
          <w:sz w:val="22"/>
          <w:szCs w:val="22"/>
        </w:rPr>
        <w:fldChar w:fldCharType="end"/>
      </w:r>
      <w:bookmarkEnd w:id="4"/>
      <w:r>
        <w:rPr>
          <w:sz w:val="22"/>
          <w:szCs w:val="22"/>
        </w:rPr>
        <w:tab/>
      </w:r>
      <w:r w:rsidRPr="00473130">
        <w:rPr>
          <w:sz w:val="22"/>
          <w:szCs w:val="22"/>
        </w:rPr>
        <w:t>Notification to travel form</w:t>
      </w:r>
    </w:p>
    <w:p w14:paraId="64A36E42" w14:textId="77777777" w:rsidR="00647ACC" w:rsidRDefault="00647ACC" w:rsidP="00647ACC">
      <w:pPr>
        <w:rPr>
          <w:sz w:val="22"/>
          <w:szCs w:val="22"/>
        </w:rPr>
      </w:pPr>
    </w:p>
    <w:p w14:paraId="6CC9D41B" w14:textId="77777777" w:rsidR="00647ACC" w:rsidRDefault="00647ACC" w:rsidP="00647ACC">
      <w:pPr>
        <w:rPr>
          <w:sz w:val="22"/>
          <w:szCs w:val="22"/>
        </w:rPr>
      </w:pPr>
      <w:r>
        <w:rPr>
          <w:sz w:val="22"/>
          <w:szCs w:val="22"/>
        </w:rPr>
        <w:fldChar w:fldCharType="begin">
          <w:ffData>
            <w:name w:val="Check3"/>
            <w:enabled/>
            <w:calcOnExit w:val="0"/>
            <w:checkBox>
              <w:sizeAuto/>
              <w:default w:val="0"/>
            </w:checkBox>
          </w:ffData>
        </w:fldChar>
      </w:r>
      <w:bookmarkStart w:id="5" w:name="Check3"/>
      <w:r>
        <w:rPr>
          <w:sz w:val="22"/>
          <w:szCs w:val="22"/>
        </w:rPr>
        <w:instrText xml:space="preserve"> FORMCHECKBOX </w:instrText>
      </w:r>
      <w:r w:rsidR="00134C4D">
        <w:rPr>
          <w:sz w:val="22"/>
          <w:szCs w:val="22"/>
        </w:rPr>
      </w:r>
      <w:r w:rsidR="00134C4D">
        <w:rPr>
          <w:sz w:val="22"/>
          <w:szCs w:val="22"/>
        </w:rPr>
        <w:fldChar w:fldCharType="separate"/>
      </w:r>
      <w:r>
        <w:rPr>
          <w:sz w:val="22"/>
          <w:szCs w:val="22"/>
        </w:rPr>
        <w:fldChar w:fldCharType="end"/>
      </w:r>
      <w:bookmarkEnd w:id="5"/>
      <w:r>
        <w:rPr>
          <w:sz w:val="22"/>
          <w:szCs w:val="22"/>
        </w:rPr>
        <w:tab/>
        <w:t>Supervisor’s declaration</w:t>
      </w:r>
    </w:p>
    <w:p w14:paraId="15DB12DC" w14:textId="77777777" w:rsidR="00647ACC" w:rsidRPr="003B6F7D" w:rsidRDefault="00647ACC" w:rsidP="00FF5863">
      <w:pPr>
        <w:pStyle w:val="Heading1"/>
        <w:rPr>
          <w:b w:val="0"/>
        </w:rPr>
      </w:pPr>
    </w:p>
    <w:sectPr w:rsidR="00647ACC" w:rsidRPr="003B6F7D" w:rsidSect="00647ACC">
      <w:footerReference w:type="default" r:id="rId17"/>
      <w:pgSz w:w="11906" w:h="16838"/>
      <w:pgMar w:top="1134" w:right="1133"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219D6" w14:textId="77777777" w:rsidR="00341133" w:rsidRDefault="00341133" w:rsidP="006E7402">
      <w:r>
        <w:separator/>
      </w:r>
    </w:p>
  </w:endnote>
  <w:endnote w:type="continuationSeparator" w:id="0">
    <w:p w14:paraId="05FAD2FB" w14:textId="77777777" w:rsidR="00341133" w:rsidRDefault="00341133" w:rsidP="006E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8A611" w14:textId="77777777" w:rsidR="00647ACC" w:rsidRPr="00395D60" w:rsidRDefault="00647ACC">
    <w:pPr>
      <w:pStyle w:val="Footer"/>
      <w:rPr>
        <w:color w:val="A6A6A6"/>
        <w:sz w:val="20"/>
        <w:szCs w:val="20"/>
      </w:rPr>
    </w:pPr>
    <w:r w:rsidRPr="00395D60">
      <w:rPr>
        <w:color w:val="A6A6A6"/>
        <w:sz w:val="20"/>
        <w:szCs w:val="20"/>
      </w:rPr>
      <w:t xml:space="preserve">Last Updated </w:t>
    </w:r>
    <w:r>
      <w:rPr>
        <w:color w:val="A6A6A6"/>
        <w:sz w:val="20"/>
        <w:szCs w:val="20"/>
      </w:rPr>
      <w:t>16/5/2018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7B35C" w14:textId="77777777" w:rsidR="00341133" w:rsidRDefault="00341133" w:rsidP="006E7402">
      <w:r>
        <w:separator/>
      </w:r>
    </w:p>
  </w:footnote>
  <w:footnote w:type="continuationSeparator" w:id="0">
    <w:p w14:paraId="4AB1395F" w14:textId="77777777" w:rsidR="00341133" w:rsidRDefault="00341133" w:rsidP="006E7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1A291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A252AB"/>
    <w:multiLevelType w:val="hybridMultilevel"/>
    <w:tmpl w:val="5086BD9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U0MjA1N7E0NDUzMzRS0lEKTi0uzszPAykwrAUAK4o3YCwAAAA="/>
  </w:docVars>
  <w:rsids>
    <w:rsidRoot w:val="0000512E"/>
    <w:rsid w:val="0000512E"/>
    <w:rsid w:val="00010EAE"/>
    <w:rsid w:val="00057EA4"/>
    <w:rsid w:val="000C0691"/>
    <w:rsid w:val="00134C4D"/>
    <w:rsid w:val="001F4297"/>
    <w:rsid w:val="00250DAC"/>
    <w:rsid w:val="00277D16"/>
    <w:rsid w:val="002E3145"/>
    <w:rsid w:val="002E41A4"/>
    <w:rsid w:val="002F0670"/>
    <w:rsid w:val="00313745"/>
    <w:rsid w:val="00341133"/>
    <w:rsid w:val="00395D60"/>
    <w:rsid w:val="003B6F7D"/>
    <w:rsid w:val="00473130"/>
    <w:rsid w:val="004D177B"/>
    <w:rsid w:val="00647ACC"/>
    <w:rsid w:val="00666ECD"/>
    <w:rsid w:val="006744FA"/>
    <w:rsid w:val="006A3EDD"/>
    <w:rsid w:val="006E7402"/>
    <w:rsid w:val="006F1AB3"/>
    <w:rsid w:val="006F7250"/>
    <w:rsid w:val="00756108"/>
    <w:rsid w:val="00773EBE"/>
    <w:rsid w:val="00783EB1"/>
    <w:rsid w:val="00877123"/>
    <w:rsid w:val="00950039"/>
    <w:rsid w:val="009F32FB"/>
    <w:rsid w:val="00A25C41"/>
    <w:rsid w:val="00B11047"/>
    <w:rsid w:val="00B640FC"/>
    <w:rsid w:val="00BF1229"/>
    <w:rsid w:val="00C60362"/>
    <w:rsid w:val="00C95707"/>
    <w:rsid w:val="00D16B44"/>
    <w:rsid w:val="00D71AF5"/>
    <w:rsid w:val="00DF133A"/>
    <w:rsid w:val="00E64ECF"/>
    <w:rsid w:val="00EC2FC5"/>
    <w:rsid w:val="00F266E4"/>
    <w:rsid w:val="00F82689"/>
    <w:rsid w:val="00FA01D6"/>
    <w:rsid w:val="00FA7A93"/>
    <w:rsid w:val="00FB6DA6"/>
    <w:rsid w:val="00FF5153"/>
    <w:rsid w:val="00FF5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5CD4A19"/>
  <w15:chartTrackingRefBased/>
  <w15:docId w15:val="{6DD1C23B-53F6-4023-B9BF-C235DA1BC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CC"/>
    <w:rPr>
      <w:sz w:val="24"/>
      <w:szCs w:val="24"/>
      <w:lang w:eastAsia="en-US"/>
    </w:rPr>
  </w:style>
  <w:style w:type="paragraph" w:styleId="Heading1">
    <w:name w:val="heading 1"/>
    <w:basedOn w:val="Normal"/>
    <w:next w:val="Normal"/>
    <w:link w:val="Heading1Char"/>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F133A"/>
    <w:rPr>
      <w:rFonts w:ascii="Tahoma" w:hAnsi="Tahoma"/>
      <w:sz w:val="16"/>
      <w:szCs w:val="16"/>
      <w:lang w:val="x-none"/>
    </w:rPr>
  </w:style>
  <w:style w:type="character" w:customStyle="1" w:styleId="BalloonTextChar">
    <w:name w:val="Balloon Text Char"/>
    <w:link w:val="BalloonText"/>
    <w:rsid w:val="00DF133A"/>
    <w:rPr>
      <w:rFonts w:ascii="Tahoma" w:hAnsi="Tahoma" w:cs="Tahoma"/>
      <w:sz w:val="16"/>
      <w:szCs w:val="16"/>
      <w:lang w:eastAsia="en-US"/>
    </w:rPr>
  </w:style>
  <w:style w:type="character" w:styleId="CommentReference">
    <w:name w:val="annotation reference"/>
    <w:rsid w:val="00756108"/>
    <w:rPr>
      <w:sz w:val="18"/>
      <w:szCs w:val="18"/>
    </w:rPr>
  </w:style>
  <w:style w:type="paragraph" w:styleId="CommentText">
    <w:name w:val="annotation text"/>
    <w:basedOn w:val="Normal"/>
    <w:link w:val="CommentTextChar"/>
    <w:rsid w:val="00756108"/>
    <w:rPr>
      <w:lang w:val="x-none" w:eastAsia="x-none"/>
    </w:rPr>
  </w:style>
  <w:style w:type="character" w:customStyle="1" w:styleId="CommentTextChar">
    <w:name w:val="Comment Text Char"/>
    <w:link w:val="CommentText"/>
    <w:rsid w:val="00756108"/>
    <w:rPr>
      <w:sz w:val="24"/>
      <w:szCs w:val="24"/>
    </w:rPr>
  </w:style>
  <w:style w:type="paragraph" w:styleId="CommentSubject">
    <w:name w:val="annotation subject"/>
    <w:basedOn w:val="CommentText"/>
    <w:next w:val="CommentText"/>
    <w:link w:val="CommentSubjectChar"/>
    <w:rsid w:val="00756108"/>
    <w:rPr>
      <w:b/>
      <w:bCs/>
    </w:rPr>
  </w:style>
  <w:style w:type="character" w:customStyle="1" w:styleId="CommentSubjectChar">
    <w:name w:val="Comment Subject Char"/>
    <w:link w:val="CommentSubject"/>
    <w:rsid w:val="00756108"/>
    <w:rPr>
      <w:b/>
      <w:bCs/>
      <w:sz w:val="24"/>
      <w:szCs w:val="24"/>
    </w:rPr>
  </w:style>
  <w:style w:type="paragraph" w:styleId="Header">
    <w:name w:val="header"/>
    <w:basedOn w:val="Normal"/>
    <w:link w:val="HeaderChar"/>
    <w:rsid w:val="006E7402"/>
    <w:pPr>
      <w:tabs>
        <w:tab w:val="center" w:pos="4513"/>
        <w:tab w:val="right" w:pos="9026"/>
      </w:tabs>
    </w:pPr>
  </w:style>
  <w:style w:type="character" w:customStyle="1" w:styleId="HeaderChar">
    <w:name w:val="Header Char"/>
    <w:link w:val="Header"/>
    <w:rsid w:val="006E7402"/>
    <w:rPr>
      <w:sz w:val="24"/>
      <w:szCs w:val="24"/>
      <w:lang w:eastAsia="en-US"/>
    </w:rPr>
  </w:style>
  <w:style w:type="paragraph" w:styleId="Footer">
    <w:name w:val="footer"/>
    <w:basedOn w:val="Normal"/>
    <w:link w:val="FooterChar"/>
    <w:rsid w:val="006E7402"/>
    <w:pPr>
      <w:tabs>
        <w:tab w:val="center" w:pos="4513"/>
        <w:tab w:val="right" w:pos="9026"/>
      </w:tabs>
    </w:pPr>
  </w:style>
  <w:style w:type="character" w:customStyle="1" w:styleId="FooterChar">
    <w:name w:val="Footer Char"/>
    <w:link w:val="Footer"/>
    <w:rsid w:val="006E7402"/>
    <w:rPr>
      <w:sz w:val="24"/>
      <w:szCs w:val="24"/>
      <w:lang w:eastAsia="en-US"/>
    </w:rPr>
  </w:style>
  <w:style w:type="paragraph" w:styleId="NormalWeb">
    <w:name w:val="Normal (Web)"/>
    <w:basedOn w:val="Normal"/>
    <w:rsid w:val="00C95707"/>
    <w:pPr>
      <w:spacing w:before="100" w:beforeAutospacing="1" w:after="100" w:afterAutospacing="1"/>
    </w:pPr>
    <w:rPr>
      <w:rFonts w:ascii="Arial Unicode MS" w:eastAsia="Arial Unicode MS" w:hAnsi="Arial Unicode MS" w:cs="Arial Unicode MS"/>
    </w:rPr>
  </w:style>
  <w:style w:type="character" w:styleId="Hyperlink">
    <w:name w:val="Hyperlink"/>
    <w:uiPriority w:val="99"/>
    <w:unhideWhenUsed/>
    <w:rsid w:val="00C95707"/>
    <w:rPr>
      <w:color w:val="0000FF"/>
      <w:u w:val="single"/>
    </w:rPr>
  </w:style>
  <w:style w:type="character" w:styleId="FollowedHyperlink">
    <w:name w:val="FollowedHyperlink"/>
    <w:rsid w:val="00C95707"/>
    <w:rPr>
      <w:color w:val="954F72"/>
      <w:u w:val="single"/>
    </w:rPr>
  </w:style>
  <w:style w:type="character" w:customStyle="1" w:styleId="Heading1Char">
    <w:name w:val="Heading 1 Char"/>
    <w:link w:val="Heading1"/>
    <w:rsid w:val="00FF5153"/>
    <w:rPr>
      <w:b/>
      <w:bCs/>
      <w:sz w:val="24"/>
      <w:szCs w:val="24"/>
      <w:lang w:eastAsia="en-US"/>
    </w:rPr>
  </w:style>
  <w:style w:type="table" w:styleId="TableGrid">
    <w:name w:val="Table Grid"/>
    <w:basedOn w:val="TableNormal"/>
    <w:rsid w:val="00FF5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71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neaustralia.com/research/applying-for-funding" TargetMode="External"/><Relationship Id="rId13" Type="http://schemas.openxmlformats.org/officeDocument/2006/relationships/hyperlink" Target="https://www.adelaide.edu.au/graduatecentre/scholarships/research-travel/opportuniti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delaide.edu.au/graduatecentre/scholarships/research-travel/opportunities/" TargetMode="External"/><Relationship Id="rId12" Type="http://schemas.openxmlformats.org/officeDocument/2006/relationships/hyperlink" Target="mailto:david.hart@adelaide.edu.a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travel.sciences@adelaide.edu.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elaide.edu.au/finance/docs/forms/studforms/notification-to-travel-form.pdf" TargetMode="External"/><Relationship Id="rId5" Type="http://schemas.openxmlformats.org/officeDocument/2006/relationships/footnotes" Target="footnotes.xml"/><Relationship Id="rId15" Type="http://schemas.openxmlformats.org/officeDocument/2006/relationships/package" Target="embeddings/Microsoft_Excel_Worksheet1.xlsx"/><Relationship Id="rId10" Type="http://schemas.openxmlformats.org/officeDocument/2006/relationships/hyperlink" Target="mailto:travel.sciences@adelaide.edu.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delaide.edu.au/alumni/development/travel-grants/"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A56ACC43.dotm</Template>
  <TotalTime>1</TotalTime>
  <Pages>3</Pages>
  <Words>608</Words>
  <Characters>4685</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Subject:         International Travel on student support funds</vt:lpstr>
    </vt:vector>
  </TitlesOfParts>
  <Company>Adelaide University, Australia</Company>
  <LinksUpToDate>false</LinksUpToDate>
  <CharactersWithSpaces>5283</CharactersWithSpaces>
  <SharedDoc>false</SharedDoc>
  <HLinks>
    <vt:vector size="42" baseType="variant">
      <vt:variant>
        <vt:i4>3801094</vt:i4>
      </vt:variant>
      <vt:variant>
        <vt:i4>18</vt:i4>
      </vt:variant>
      <vt:variant>
        <vt:i4>0</vt:i4>
      </vt:variant>
      <vt:variant>
        <vt:i4>5</vt:i4>
      </vt:variant>
      <vt:variant>
        <vt:lpwstr>mailto:travel.sciences@adelaide.edu.au</vt:lpwstr>
      </vt:variant>
      <vt:variant>
        <vt:lpwstr/>
      </vt:variant>
      <vt:variant>
        <vt:i4>3866672</vt:i4>
      </vt:variant>
      <vt:variant>
        <vt:i4>15</vt:i4>
      </vt:variant>
      <vt:variant>
        <vt:i4>0</vt:i4>
      </vt:variant>
      <vt:variant>
        <vt:i4>5</vt:i4>
      </vt:variant>
      <vt:variant>
        <vt:lpwstr>https://www.adelaide.edu.au/graduatecentre/scholarships/research-travel/opportunities/</vt:lpwstr>
      </vt:variant>
      <vt:variant>
        <vt:lpwstr>rshtravel</vt:lpwstr>
      </vt:variant>
      <vt:variant>
        <vt:i4>3866652</vt:i4>
      </vt:variant>
      <vt:variant>
        <vt:i4>12</vt:i4>
      </vt:variant>
      <vt:variant>
        <vt:i4>0</vt:i4>
      </vt:variant>
      <vt:variant>
        <vt:i4>5</vt:i4>
      </vt:variant>
      <vt:variant>
        <vt:lpwstr>mailto:david.hart@adelaide.edu.au</vt:lpwstr>
      </vt:variant>
      <vt:variant>
        <vt:lpwstr/>
      </vt:variant>
      <vt:variant>
        <vt:i4>4390925</vt:i4>
      </vt:variant>
      <vt:variant>
        <vt:i4>9</vt:i4>
      </vt:variant>
      <vt:variant>
        <vt:i4>0</vt:i4>
      </vt:variant>
      <vt:variant>
        <vt:i4>5</vt:i4>
      </vt:variant>
      <vt:variant>
        <vt:lpwstr>https://www.adelaide.edu.au/finance/docs/forms/studforms/notification-to-travel-form.pdf</vt:lpwstr>
      </vt:variant>
      <vt:variant>
        <vt:lpwstr/>
      </vt:variant>
      <vt:variant>
        <vt:i4>3801094</vt:i4>
      </vt:variant>
      <vt:variant>
        <vt:i4>6</vt:i4>
      </vt:variant>
      <vt:variant>
        <vt:i4>0</vt:i4>
      </vt:variant>
      <vt:variant>
        <vt:i4>5</vt:i4>
      </vt:variant>
      <vt:variant>
        <vt:lpwstr>mailto:travel.sciences@adelaide.edu.au</vt:lpwstr>
      </vt:variant>
      <vt:variant>
        <vt:lpwstr/>
      </vt:variant>
      <vt:variant>
        <vt:i4>6684783</vt:i4>
      </vt:variant>
      <vt:variant>
        <vt:i4>3</vt:i4>
      </vt:variant>
      <vt:variant>
        <vt:i4>0</vt:i4>
      </vt:variant>
      <vt:variant>
        <vt:i4>5</vt:i4>
      </vt:variant>
      <vt:variant>
        <vt:lpwstr>https://agwine.adelaide.edu.au/current-students/current-hdr/int-conference-application.pdf</vt:lpwstr>
      </vt:variant>
      <vt:variant>
        <vt:lpwstr/>
      </vt:variant>
      <vt:variant>
        <vt:i4>3866672</vt:i4>
      </vt:variant>
      <vt:variant>
        <vt:i4>0</vt:i4>
      </vt:variant>
      <vt:variant>
        <vt:i4>0</vt:i4>
      </vt:variant>
      <vt:variant>
        <vt:i4>5</vt:i4>
      </vt:variant>
      <vt:variant>
        <vt:lpwstr>https://www.adelaide.edu.au/graduatecentre/scholarships/research-travel/opportunities/</vt:lpwstr>
      </vt:variant>
      <vt:variant>
        <vt:lpwstr>rshtravel</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International Travel on student support funds</dc:title>
  <dc:subject/>
  <dc:creator>The University of Adelaide</dc:creator>
  <cp:keywords/>
  <cp:lastModifiedBy>Keryn Lapidge</cp:lastModifiedBy>
  <cp:revision>2</cp:revision>
  <cp:lastPrinted>2018-05-16T01:28:00Z</cp:lastPrinted>
  <dcterms:created xsi:type="dcterms:W3CDTF">2018-07-13T01:57:00Z</dcterms:created>
  <dcterms:modified xsi:type="dcterms:W3CDTF">2018-07-13T01:57:00Z</dcterms:modified>
</cp:coreProperties>
</file>